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5D" w:rsidRDefault="00FC285D" w:rsidP="00FC285D">
      <w:pPr>
        <w:jc w:val="both"/>
        <w:rPr>
          <w:b/>
        </w:rPr>
      </w:pPr>
      <w:r>
        <w:t xml:space="preserve">            PHÒNG GD&amp;ĐT TP HUẾ</w:t>
      </w:r>
      <w:r>
        <w:tab/>
      </w:r>
      <w:r>
        <w:tab/>
        <w:t xml:space="preserve">    </w:t>
      </w: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FC285D" w:rsidRPr="008A1E15" w:rsidRDefault="00FC285D" w:rsidP="00FC285D">
      <w:pPr>
        <w:jc w:val="both"/>
        <w:rPr>
          <w:b/>
        </w:rPr>
      </w:pPr>
      <w:r>
        <w:rPr>
          <w:noProof/>
          <w:sz w:val="28"/>
          <w:szCs w:val="28"/>
        </w:rPr>
        <mc:AlternateContent>
          <mc:Choice Requires="wps">
            <w:drawing>
              <wp:anchor distT="0" distB="0" distL="114300" distR="114300" simplePos="0" relativeHeight="251659264" behindDoc="0" locked="0" layoutInCell="1" allowOverlap="1" wp14:anchorId="26FEF119" wp14:editId="1D74045B">
                <wp:simplePos x="0" y="0"/>
                <wp:positionH relativeFrom="column">
                  <wp:posOffset>457200</wp:posOffset>
                </wp:positionH>
                <wp:positionV relativeFrom="paragraph">
                  <wp:posOffset>167640</wp:posOffset>
                </wp:positionV>
                <wp:extent cx="1828800" cy="0"/>
                <wp:effectExtent l="8890"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18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14:anchorId="06D7DA59" wp14:editId="21E04028">
                <wp:simplePos x="0" y="0"/>
                <wp:positionH relativeFrom="column">
                  <wp:posOffset>3543300</wp:posOffset>
                </wp:positionH>
                <wp:positionV relativeFrom="paragraph">
                  <wp:posOffset>167640</wp:posOffset>
                </wp:positionV>
                <wp:extent cx="1828800" cy="0"/>
                <wp:effectExtent l="8890"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3.2pt" to="4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"/>
            </w:pict>
          </mc:Fallback>
        </mc:AlternateContent>
      </w:r>
      <w:r>
        <w:rPr>
          <w:b/>
        </w:rPr>
        <w:t>TRƯỜNG THCS NGUYỄN VĂN LINH</w:t>
      </w:r>
      <w:r>
        <w:rPr>
          <w:b/>
        </w:rPr>
        <w:tab/>
      </w:r>
      <w:r>
        <w:rPr>
          <w:b/>
        </w:rPr>
        <w:tab/>
        <w:t xml:space="preserve">        </w:t>
      </w:r>
      <w:r w:rsidRPr="002F6D54">
        <w:rPr>
          <w:b/>
        </w:rPr>
        <w:t>Độc lập – Tự do – Hạnh phúc</w:t>
      </w:r>
    </w:p>
    <w:p w:rsidR="00FC285D" w:rsidRDefault="00FC285D" w:rsidP="00FC285D">
      <w:pPr>
        <w:jc w:val="both"/>
        <w:rPr>
          <w:i/>
          <w:sz w:val="28"/>
          <w:szCs w:val="28"/>
        </w:rPr>
      </w:pPr>
      <w:r>
        <w:t xml:space="preserve">              Số:      /KH-NVL</w:t>
      </w:r>
      <w:r>
        <w:tab/>
      </w:r>
      <w:r>
        <w:tab/>
      </w:r>
      <w:r>
        <w:tab/>
      </w:r>
      <w:r>
        <w:tab/>
      </w:r>
      <w:r>
        <w:tab/>
      </w:r>
      <w:r>
        <w:tab/>
      </w:r>
      <w:r>
        <w:tab/>
      </w:r>
      <w: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2006C">
        <w:rPr>
          <w:i/>
          <w:sz w:val="26"/>
          <w:szCs w:val="26"/>
        </w:rPr>
        <w:t xml:space="preserve">Hương Sơ, ngày </w:t>
      </w:r>
      <w:r>
        <w:rPr>
          <w:i/>
          <w:sz w:val="26"/>
          <w:szCs w:val="26"/>
        </w:rPr>
        <w:t>26</w:t>
      </w:r>
      <w:r w:rsidRPr="0042006C">
        <w:rPr>
          <w:i/>
          <w:sz w:val="26"/>
          <w:szCs w:val="26"/>
        </w:rPr>
        <w:t xml:space="preserve"> tháng </w:t>
      </w:r>
      <w:r>
        <w:rPr>
          <w:i/>
          <w:sz w:val="26"/>
          <w:szCs w:val="26"/>
        </w:rPr>
        <w:t>5</w:t>
      </w:r>
      <w:r w:rsidRPr="0042006C">
        <w:rPr>
          <w:i/>
          <w:sz w:val="26"/>
          <w:szCs w:val="26"/>
        </w:rPr>
        <w:t xml:space="preserve"> năm 2020</w:t>
      </w:r>
    </w:p>
    <w:p w:rsidR="00FC285D" w:rsidRDefault="00FC285D" w:rsidP="00FC285D">
      <w:pPr>
        <w:jc w:val="center"/>
        <w:rPr>
          <w:rStyle w:val="Strong"/>
          <w:color w:val="242B2D"/>
          <w:sz w:val="28"/>
          <w:szCs w:val="28"/>
          <w:bdr w:val="none" w:sz="0" w:space="0" w:color="auto" w:frame="1"/>
        </w:rPr>
      </w:pPr>
    </w:p>
    <w:p w:rsidR="00F71A8E" w:rsidRDefault="00F71A8E" w:rsidP="00FC285D">
      <w:pPr>
        <w:jc w:val="center"/>
        <w:rPr>
          <w:rStyle w:val="Strong"/>
          <w:color w:val="242B2D"/>
          <w:sz w:val="28"/>
          <w:szCs w:val="28"/>
          <w:bdr w:val="none" w:sz="0" w:space="0" w:color="auto" w:frame="1"/>
        </w:rPr>
      </w:pPr>
      <w:r>
        <w:rPr>
          <w:rStyle w:val="Strong"/>
          <w:color w:val="242B2D"/>
          <w:sz w:val="28"/>
          <w:szCs w:val="28"/>
          <w:bdr w:val="none" w:sz="0" w:space="0" w:color="auto" w:frame="1"/>
        </w:rPr>
        <w:t>KẾ HOẠCH THÁNG 6-2020</w:t>
      </w:r>
    </w:p>
    <w:p w:rsidR="009A7133" w:rsidRPr="00274967" w:rsidRDefault="009A7133" w:rsidP="009A7133">
      <w:pPr>
        <w:pStyle w:val="NormalWeb"/>
        <w:spacing w:before="0" w:beforeAutospacing="0" w:after="0" w:afterAutospacing="0"/>
        <w:rPr>
          <w:sz w:val="26"/>
          <w:szCs w:val="26"/>
        </w:rPr>
      </w:pPr>
      <w:r>
        <w:rPr>
          <w:rStyle w:val="Strong"/>
          <w:sz w:val="26"/>
          <w:szCs w:val="26"/>
          <w:bdr w:val="none" w:sz="0" w:space="0" w:color="auto" w:frame="1"/>
        </w:rPr>
        <w:t>I</w:t>
      </w:r>
      <w:r w:rsidRPr="00274967">
        <w:rPr>
          <w:rStyle w:val="Strong"/>
          <w:sz w:val="26"/>
          <w:szCs w:val="26"/>
          <w:bdr w:val="none" w:sz="0" w:space="0" w:color="auto" w:frame="1"/>
        </w:rPr>
        <w:t xml:space="preserve">. Kết quả thực hiện công tác tháng </w:t>
      </w:r>
      <w:r>
        <w:rPr>
          <w:rStyle w:val="Strong"/>
          <w:sz w:val="26"/>
          <w:szCs w:val="26"/>
          <w:bdr w:val="none" w:sz="0" w:space="0" w:color="auto" w:frame="1"/>
        </w:rPr>
        <w:t>5</w:t>
      </w:r>
      <w:r w:rsidRPr="00274967">
        <w:rPr>
          <w:rStyle w:val="Strong"/>
          <w:sz w:val="26"/>
          <w:szCs w:val="26"/>
          <w:bdr w:val="none" w:sz="0" w:space="0" w:color="auto" w:frame="1"/>
        </w:rPr>
        <w:t xml:space="preserve"> năm 20</w:t>
      </w:r>
      <w:r>
        <w:rPr>
          <w:rStyle w:val="Strong"/>
          <w:sz w:val="26"/>
          <w:szCs w:val="26"/>
          <w:bdr w:val="none" w:sz="0" w:space="0" w:color="auto" w:frame="1"/>
        </w:rPr>
        <w:t>20</w:t>
      </w:r>
    </w:p>
    <w:p w:rsidR="009A7133" w:rsidRPr="00274967" w:rsidRDefault="009A7133" w:rsidP="009A7133">
      <w:pPr>
        <w:pStyle w:val="NormalWeb"/>
        <w:spacing w:before="0" w:beforeAutospacing="0" w:after="0" w:afterAutospacing="0"/>
        <w:rPr>
          <w:sz w:val="26"/>
          <w:szCs w:val="26"/>
        </w:rPr>
      </w:pPr>
      <w:r w:rsidRPr="00274967">
        <w:rPr>
          <w:rStyle w:val="Strong"/>
          <w:sz w:val="26"/>
          <w:szCs w:val="26"/>
          <w:bdr w:val="none" w:sz="0" w:space="0" w:color="auto" w:frame="1"/>
        </w:rPr>
        <w:t>1. Tư tưởng chính trị</w:t>
      </w:r>
    </w:p>
    <w:p w:rsidR="009A7133" w:rsidRPr="00F575AA" w:rsidRDefault="009A7133" w:rsidP="009A7133">
      <w:pPr>
        <w:pStyle w:val="NormalWeb"/>
        <w:spacing w:before="0" w:beforeAutospacing="0" w:after="0" w:afterAutospacing="0"/>
        <w:jc w:val="both"/>
        <w:rPr>
          <w:color w:val="000000"/>
          <w:sz w:val="26"/>
          <w:szCs w:val="26"/>
        </w:rPr>
      </w:pPr>
      <w:r w:rsidRPr="007F19F9">
        <w:rPr>
          <w:sz w:val="26"/>
          <w:szCs w:val="26"/>
        </w:rPr>
        <w:t xml:space="preserve">- </w:t>
      </w:r>
      <w:r w:rsidRPr="00F575AA">
        <w:rPr>
          <w:color w:val="000000"/>
          <w:sz w:val="26"/>
          <w:szCs w:val="26"/>
        </w:rPr>
        <w:t>Tiếp tục thực hiện cuộc vận động “Học tập và làm theo tấm gương đạo đức, phong cách Hồ</w:t>
      </w:r>
    </w:p>
    <w:p w:rsidR="009A7133" w:rsidRPr="00F575AA" w:rsidRDefault="009A7133" w:rsidP="009A7133">
      <w:pPr>
        <w:jc w:val="both"/>
        <w:rPr>
          <w:b/>
          <w:bCs/>
          <w:color w:val="000000"/>
          <w:sz w:val="26"/>
          <w:szCs w:val="26"/>
          <w:shd w:val="clear" w:color="auto" w:fill="FFFFFF"/>
        </w:rPr>
      </w:pPr>
      <w:r w:rsidRPr="00F575AA">
        <w:rPr>
          <w:color w:val="000000"/>
          <w:sz w:val="26"/>
          <w:szCs w:val="26"/>
        </w:rPr>
        <w:t xml:space="preserve"> Chí Minh” </w:t>
      </w:r>
    </w:p>
    <w:p w:rsidR="009A7133" w:rsidRPr="00F575AA" w:rsidRDefault="009A7133" w:rsidP="009A7133">
      <w:pPr>
        <w:pStyle w:val="NormalWeb"/>
        <w:spacing w:before="0" w:beforeAutospacing="0" w:after="0" w:afterAutospacing="0"/>
        <w:jc w:val="both"/>
        <w:rPr>
          <w:rStyle w:val="Strong"/>
          <w:b w:val="0"/>
          <w:color w:val="000000"/>
          <w:sz w:val="26"/>
          <w:szCs w:val="26"/>
          <w:bdr w:val="none" w:sz="0" w:space="0" w:color="auto" w:frame="1"/>
        </w:rPr>
      </w:pPr>
      <w:r w:rsidRPr="00F575AA">
        <w:rPr>
          <w:rStyle w:val="Strong"/>
          <w:b w:val="0"/>
          <w:color w:val="000000"/>
          <w:sz w:val="26"/>
          <w:szCs w:val="26"/>
          <w:bdr w:val="none" w:sz="0" w:space="0" w:color="auto" w:frame="1"/>
        </w:rPr>
        <w:t>-  Nâng cao vai trò lãnh đạo của Đảng đối với hoạt động Đoàn, Đội tại đơn vị</w:t>
      </w:r>
    </w:p>
    <w:p w:rsidR="009A7133" w:rsidRPr="00F575AA" w:rsidRDefault="009A7133" w:rsidP="009A7133">
      <w:pPr>
        <w:pStyle w:val="NormalWeb"/>
        <w:spacing w:before="0" w:beforeAutospacing="0" w:after="0" w:afterAutospacing="0"/>
        <w:jc w:val="both"/>
        <w:rPr>
          <w:color w:val="000000"/>
          <w:sz w:val="26"/>
          <w:szCs w:val="26"/>
        </w:rPr>
      </w:pPr>
      <w:r w:rsidRPr="00F575AA">
        <w:rPr>
          <w:color w:val="000000"/>
          <w:sz w:val="26"/>
          <w:szCs w:val="26"/>
        </w:rPr>
        <w:t xml:space="preserve">- Tổ chức hoạt động chào mừng ngày ngày </w:t>
      </w:r>
      <w:r>
        <w:rPr>
          <w:color w:val="000000"/>
          <w:sz w:val="26"/>
          <w:szCs w:val="26"/>
        </w:rPr>
        <w:t>thành lập Đội TNTP, ngày sinh nhật Bác</w:t>
      </w:r>
      <w:r w:rsidR="000D1C8E">
        <w:rPr>
          <w:color w:val="000000"/>
          <w:sz w:val="26"/>
          <w:szCs w:val="26"/>
        </w:rPr>
        <w:t>; kết nạp đoàn viên mới</w:t>
      </w:r>
    </w:p>
    <w:p w:rsidR="00997609" w:rsidRDefault="009A7133" w:rsidP="009A7133">
      <w:pPr>
        <w:spacing w:line="360" w:lineRule="auto"/>
        <w:jc w:val="both"/>
        <w:rPr>
          <w:sz w:val="26"/>
          <w:szCs w:val="26"/>
        </w:rPr>
      </w:pPr>
      <w:r>
        <w:rPr>
          <w:color w:val="000000"/>
          <w:spacing w:val="6"/>
          <w:sz w:val="26"/>
          <w:szCs w:val="26"/>
        </w:rPr>
        <w:t>- Nâng cao vai trò, tác phong đạo đức nhà giáo; nhắc nhở về các hành vi bạo lực học đường;</w:t>
      </w:r>
      <w:r>
        <w:rPr>
          <w:sz w:val="26"/>
          <w:szCs w:val="26"/>
        </w:rPr>
        <w:t xml:space="preserve"> </w:t>
      </w:r>
      <w:r w:rsidR="00997609">
        <w:rPr>
          <w:sz w:val="26"/>
          <w:szCs w:val="26"/>
        </w:rPr>
        <w:t xml:space="preserve">bạo lực gia đình; </w:t>
      </w:r>
    </w:p>
    <w:p w:rsidR="009A7133" w:rsidRDefault="00997609" w:rsidP="009A7133">
      <w:pPr>
        <w:spacing w:line="360" w:lineRule="auto"/>
        <w:jc w:val="both"/>
        <w:rPr>
          <w:sz w:val="26"/>
          <w:szCs w:val="26"/>
        </w:rPr>
      </w:pPr>
      <w:r>
        <w:rPr>
          <w:sz w:val="26"/>
          <w:szCs w:val="26"/>
        </w:rPr>
        <w:t>- Phối hợp Đoàn phường t</w:t>
      </w:r>
      <w:r w:rsidR="009A7133">
        <w:rPr>
          <w:sz w:val="26"/>
          <w:szCs w:val="26"/>
        </w:rPr>
        <w:t>ổ chức hoạt động giáo dục phòng chống HIV/AIDS cho HS khối 6</w:t>
      </w:r>
      <w:r>
        <w:rPr>
          <w:sz w:val="26"/>
          <w:szCs w:val="26"/>
        </w:rPr>
        <w:t>,9</w:t>
      </w:r>
      <w:r w:rsidR="00EB11E4">
        <w:rPr>
          <w:sz w:val="26"/>
          <w:szCs w:val="26"/>
        </w:rPr>
        <w:t xml:space="preserve"> (chiều thứ năm 28/5/2020)</w:t>
      </w:r>
    </w:p>
    <w:p w:rsidR="009A7133" w:rsidRPr="00F575AA" w:rsidRDefault="009A7133" w:rsidP="009A7133">
      <w:pPr>
        <w:spacing w:line="360" w:lineRule="auto"/>
        <w:jc w:val="both"/>
        <w:rPr>
          <w:color w:val="000000"/>
          <w:spacing w:val="6"/>
          <w:sz w:val="26"/>
          <w:szCs w:val="26"/>
        </w:rPr>
      </w:pPr>
      <w:r>
        <w:rPr>
          <w:sz w:val="26"/>
          <w:szCs w:val="26"/>
        </w:rPr>
        <w:t xml:space="preserve">- Khảo sát việc thực hiện giáo dục đạo đức, nếp sống văn minh, bảo vệ sức khỏe trong HS </w:t>
      </w:r>
    </w:p>
    <w:p w:rsidR="009A7133" w:rsidRPr="00274967" w:rsidRDefault="009A7133" w:rsidP="009A7133">
      <w:pPr>
        <w:pStyle w:val="NormalWeb"/>
        <w:spacing w:before="0" w:beforeAutospacing="0" w:after="0" w:afterAutospacing="0"/>
        <w:rPr>
          <w:sz w:val="26"/>
          <w:szCs w:val="26"/>
        </w:rPr>
      </w:pPr>
      <w:r w:rsidRPr="005661B4">
        <w:rPr>
          <w:b/>
          <w:sz w:val="26"/>
          <w:szCs w:val="26"/>
        </w:rPr>
        <w:t>2</w:t>
      </w:r>
      <w:r w:rsidRPr="005661B4">
        <w:rPr>
          <w:rStyle w:val="Strong"/>
          <w:b w:val="0"/>
          <w:sz w:val="26"/>
          <w:szCs w:val="26"/>
          <w:bdr w:val="none" w:sz="0" w:space="0" w:color="auto" w:frame="1"/>
        </w:rPr>
        <w:t>.</w:t>
      </w:r>
      <w:r w:rsidRPr="00274967">
        <w:rPr>
          <w:rStyle w:val="Strong"/>
          <w:sz w:val="26"/>
          <w:szCs w:val="26"/>
          <w:bdr w:val="none" w:sz="0" w:space="0" w:color="auto" w:frame="1"/>
        </w:rPr>
        <w:t xml:space="preserve"> Chuyên môn</w:t>
      </w:r>
    </w:p>
    <w:p w:rsidR="009A7133" w:rsidRPr="007F19F9" w:rsidRDefault="009A7133" w:rsidP="009A7133">
      <w:pPr>
        <w:pStyle w:val="NormalWeb"/>
        <w:spacing w:before="0" w:beforeAutospacing="0" w:after="0" w:afterAutospacing="0"/>
        <w:rPr>
          <w:rStyle w:val="Strong"/>
          <w:sz w:val="26"/>
          <w:szCs w:val="26"/>
          <w:bdr w:val="none" w:sz="0" w:space="0" w:color="auto" w:frame="1"/>
        </w:rPr>
      </w:pPr>
      <w:r w:rsidRPr="007F19F9">
        <w:rPr>
          <w:sz w:val="26"/>
          <w:szCs w:val="26"/>
        </w:rPr>
        <w:t xml:space="preserve">- Dạy học chương trình từ </w:t>
      </w:r>
      <w:r w:rsidRPr="007F19F9">
        <w:rPr>
          <w:b/>
          <w:color w:val="000000"/>
          <w:sz w:val="26"/>
          <w:szCs w:val="26"/>
        </w:rPr>
        <w:t xml:space="preserve">tuần </w:t>
      </w:r>
      <w:r>
        <w:rPr>
          <w:b/>
          <w:color w:val="000000"/>
          <w:sz w:val="26"/>
          <w:szCs w:val="26"/>
        </w:rPr>
        <w:t>26</w:t>
      </w:r>
      <w:r w:rsidRPr="007F19F9">
        <w:rPr>
          <w:b/>
          <w:color w:val="000000"/>
          <w:sz w:val="26"/>
          <w:szCs w:val="26"/>
        </w:rPr>
        <w:t xml:space="preserve">- tuần </w:t>
      </w:r>
      <w:r>
        <w:rPr>
          <w:b/>
          <w:color w:val="000000"/>
          <w:sz w:val="26"/>
          <w:szCs w:val="26"/>
        </w:rPr>
        <w:t>29</w:t>
      </w:r>
    </w:p>
    <w:p w:rsidR="009A7133" w:rsidRPr="007F19F9" w:rsidRDefault="009A7133" w:rsidP="009A7133">
      <w:pPr>
        <w:spacing w:before="120" w:after="120" w:line="120" w:lineRule="atLeast"/>
        <w:jc w:val="both"/>
        <w:rPr>
          <w:color w:val="000000"/>
          <w:sz w:val="26"/>
          <w:szCs w:val="26"/>
        </w:rPr>
      </w:pPr>
      <w:r w:rsidRPr="007F19F9">
        <w:rPr>
          <w:rStyle w:val="Strong"/>
          <w:b w:val="0"/>
          <w:sz w:val="26"/>
          <w:szCs w:val="26"/>
          <w:bdr w:val="none" w:sz="0" w:space="0" w:color="auto" w:frame="1"/>
        </w:rPr>
        <w:t>- Tích cực trong công tác bồi dưỡng HSG khối 6, 7, 8;</w:t>
      </w:r>
      <w:r w:rsidRPr="007F19F9">
        <w:rPr>
          <w:color w:val="000000"/>
          <w:sz w:val="26"/>
          <w:szCs w:val="26"/>
        </w:rPr>
        <w:t xml:space="preserve"> Tổ chức kiểm tra đội tuyển HSG, chốt</w:t>
      </w:r>
    </w:p>
    <w:p w:rsidR="009A7133" w:rsidRPr="00F575AA" w:rsidRDefault="009A7133" w:rsidP="009A7133">
      <w:pPr>
        <w:spacing w:before="120" w:after="120" w:line="120" w:lineRule="atLeast"/>
        <w:jc w:val="both"/>
        <w:rPr>
          <w:rStyle w:val="Strong"/>
          <w:b w:val="0"/>
          <w:color w:val="000000"/>
          <w:sz w:val="26"/>
          <w:szCs w:val="26"/>
          <w:bdr w:val="none" w:sz="0" w:space="0" w:color="auto" w:frame="1"/>
        </w:rPr>
      </w:pPr>
      <w:r w:rsidRPr="007F19F9">
        <w:rPr>
          <w:rStyle w:val="Strong"/>
          <w:b w:val="0"/>
          <w:sz w:val="26"/>
          <w:szCs w:val="26"/>
          <w:bdr w:val="none" w:sz="0" w:space="0" w:color="auto" w:frame="1"/>
        </w:rPr>
        <w:t xml:space="preserve">danh </w:t>
      </w:r>
      <w:r w:rsidRPr="00F575AA">
        <w:rPr>
          <w:rStyle w:val="Strong"/>
          <w:b w:val="0"/>
          <w:color w:val="000000"/>
          <w:sz w:val="26"/>
          <w:szCs w:val="26"/>
          <w:bdr w:val="none" w:sz="0" w:space="0" w:color="auto" w:frame="1"/>
        </w:rPr>
        <w:t xml:space="preserve">sách đội tuyển năm học </w:t>
      </w:r>
      <w:r>
        <w:rPr>
          <w:rStyle w:val="Strong"/>
          <w:b w:val="0"/>
          <w:color w:val="000000"/>
          <w:sz w:val="26"/>
          <w:szCs w:val="26"/>
          <w:bdr w:val="none" w:sz="0" w:space="0" w:color="auto" w:frame="1"/>
        </w:rPr>
        <w:t>20</w:t>
      </w:r>
      <w:r w:rsidR="00F14941">
        <w:rPr>
          <w:rStyle w:val="Strong"/>
          <w:b w:val="0"/>
          <w:color w:val="000000"/>
          <w:sz w:val="26"/>
          <w:szCs w:val="26"/>
          <w:bdr w:val="none" w:sz="0" w:space="0" w:color="auto" w:frame="1"/>
        </w:rPr>
        <w:t>20- 20</w:t>
      </w:r>
      <w:r w:rsidRPr="00F575AA">
        <w:rPr>
          <w:rStyle w:val="Strong"/>
          <w:b w:val="0"/>
          <w:color w:val="000000"/>
          <w:sz w:val="26"/>
          <w:szCs w:val="26"/>
          <w:bdr w:val="none" w:sz="0" w:space="0" w:color="auto" w:frame="1"/>
        </w:rPr>
        <w:t>2</w:t>
      </w:r>
      <w:r>
        <w:rPr>
          <w:rStyle w:val="Strong"/>
          <w:b w:val="0"/>
          <w:color w:val="000000"/>
          <w:sz w:val="26"/>
          <w:szCs w:val="26"/>
          <w:bdr w:val="none" w:sz="0" w:space="0" w:color="auto" w:frame="1"/>
        </w:rPr>
        <w:t>1</w:t>
      </w:r>
      <w:r w:rsidRPr="00F575AA">
        <w:rPr>
          <w:rStyle w:val="Strong"/>
          <w:b w:val="0"/>
          <w:color w:val="000000"/>
          <w:sz w:val="26"/>
          <w:szCs w:val="26"/>
          <w:bdr w:val="none" w:sz="0" w:space="0" w:color="auto" w:frame="1"/>
        </w:rPr>
        <w:t xml:space="preserve">; </w:t>
      </w:r>
    </w:p>
    <w:p w:rsidR="009A7133" w:rsidRPr="00F575AA" w:rsidRDefault="009A7133" w:rsidP="009A7133">
      <w:pPr>
        <w:spacing w:before="120" w:after="120" w:line="120" w:lineRule="atLeast"/>
        <w:jc w:val="both"/>
        <w:rPr>
          <w:color w:val="000000"/>
          <w:sz w:val="26"/>
          <w:szCs w:val="26"/>
        </w:rPr>
      </w:pPr>
      <w:r w:rsidRPr="007F19F9">
        <w:rPr>
          <w:color w:val="FF0000"/>
          <w:sz w:val="26"/>
          <w:szCs w:val="26"/>
          <w:lang w:val="vi-VN"/>
        </w:rPr>
        <w:t xml:space="preserve">- </w:t>
      </w:r>
      <w:r w:rsidRPr="00F575AA">
        <w:rPr>
          <w:color w:val="000000"/>
          <w:sz w:val="26"/>
          <w:szCs w:val="26"/>
        </w:rPr>
        <w:t xml:space="preserve">Công tác dự giờ, thao giảng; thanh tra GV, nhân viên; kế hoạch kiểm tra nội bộ nộp hồ sơ về bộ phận CM: TTCM, TT HCQT :  </w:t>
      </w:r>
    </w:p>
    <w:p w:rsidR="009A7133" w:rsidRPr="00F575AA" w:rsidRDefault="009A7133" w:rsidP="009A7133">
      <w:pPr>
        <w:spacing w:before="120" w:after="120" w:line="120" w:lineRule="atLeast"/>
        <w:jc w:val="both"/>
        <w:rPr>
          <w:color w:val="000000"/>
          <w:sz w:val="26"/>
          <w:szCs w:val="26"/>
        </w:rPr>
      </w:pPr>
      <w:r w:rsidRPr="00F575AA">
        <w:rPr>
          <w:color w:val="000000"/>
          <w:sz w:val="26"/>
          <w:szCs w:val="26"/>
        </w:rPr>
        <w:t xml:space="preserve">- Kiểm tra toàn diện nhân viên, Gv: </w:t>
      </w:r>
    </w:p>
    <w:p w:rsidR="009A7133" w:rsidRPr="007F19F9" w:rsidRDefault="009A7133" w:rsidP="009A7133">
      <w:pPr>
        <w:spacing w:line="288" w:lineRule="auto"/>
        <w:jc w:val="both"/>
        <w:rPr>
          <w:color w:val="000000"/>
          <w:sz w:val="26"/>
          <w:szCs w:val="26"/>
        </w:rPr>
      </w:pPr>
      <w:r w:rsidRPr="007F19F9">
        <w:rPr>
          <w:color w:val="000000"/>
          <w:sz w:val="26"/>
          <w:szCs w:val="26"/>
        </w:rPr>
        <w:t xml:space="preserve">- Tiếp tục kiểm tra công tác giáo dục đạo đức cho HS của GVCN thông qua sinh hoạt 15 phút </w:t>
      </w:r>
    </w:p>
    <w:p w:rsidR="009A7133" w:rsidRPr="007F19F9" w:rsidRDefault="009A7133" w:rsidP="009A7133">
      <w:pPr>
        <w:spacing w:line="288" w:lineRule="auto"/>
        <w:jc w:val="both"/>
        <w:rPr>
          <w:color w:val="000000"/>
          <w:sz w:val="26"/>
          <w:szCs w:val="26"/>
        </w:rPr>
      </w:pPr>
      <w:r w:rsidRPr="007F19F9">
        <w:rPr>
          <w:color w:val="000000"/>
          <w:sz w:val="26"/>
          <w:szCs w:val="26"/>
        </w:rPr>
        <w:t>đầu giờ và sinh hoạt tập thể (BGH dự giờ, kiểm tra đột xuất)</w:t>
      </w:r>
    </w:p>
    <w:p w:rsidR="009A7133" w:rsidRPr="007F19F9" w:rsidRDefault="009A7133" w:rsidP="009A7133">
      <w:pPr>
        <w:spacing w:before="120" w:after="120" w:line="120" w:lineRule="atLeast"/>
        <w:jc w:val="both"/>
        <w:rPr>
          <w:color w:val="000000"/>
          <w:sz w:val="26"/>
          <w:szCs w:val="26"/>
          <w:lang w:val="vi-VN"/>
        </w:rPr>
      </w:pPr>
      <w:r w:rsidRPr="007F19F9">
        <w:rPr>
          <w:sz w:val="26"/>
          <w:szCs w:val="26"/>
          <w:lang w:val="nl-NL"/>
        </w:rPr>
        <w:t xml:space="preserve">- </w:t>
      </w:r>
      <w:r w:rsidRPr="007F19F9">
        <w:rPr>
          <w:color w:val="000000"/>
          <w:sz w:val="26"/>
          <w:szCs w:val="26"/>
          <w:lang w:val="vi-VN"/>
        </w:rPr>
        <w:t>Cập nhật sổ gọi tên ghi điểm và các kế hoạch kịp thời</w:t>
      </w:r>
    </w:p>
    <w:p w:rsidR="009A7133" w:rsidRPr="007F19F9" w:rsidRDefault="009A7133" w:rsidP="009A7133">
      <w:pPr>
        <w:spacing w:before="120" w:after="120" w:line="120" w:lineRule="atLeast"/>
        <w:jc w:val="both"/>
        <w:rPr>
          <w:color w:val="000000"/>
          <w:sz w:val="26"/>
          <w:szCs w:val="26"/>
        </w:rPr>
      </w:pPr>
      <w:r w:rsidRPr="007F19F9">
        <w:rPr>
          <w:color w:val="000000"/>
          <w:sz w:val="26"/>
          <w:szCs w:val="26"/>
        </w:rPr>
        <w:t xml:space="preserve">- Tổ chức dạy bù vào sáng thứ 7 hàng tuần; các tiết cuối chiều thứ 3, </w:t>
      </w:r>
      <w:r>
        <w:rPr>
          <w:color w:val="000000"/>
          <w:sz w:val="26"/>
          <w:szCs w:val="26"/>
        </w:rPr>
        <w:t xml:space="preserve">4, </w:t>
      </w:r>
      <w:r w:rsidRPr="007F19F9">
        <w:rPr>
          <w:color w:val="000000"/>
          <w:sz w:val="26"/>
          <w:szCs w:val="26"/>
        </w:rPr>
        <w:t>5 GV chủ động dạy bù,</w:t>
      </w:r>
    </w:p>
    <w:p w:rsidR="009A7133" w:rsidRDefault="009A7133" w:rsidP="009A7133">
      <w:pPr>
        <w:spacing w:before="120" w:after="120" w:line="120" w:lineRule="atLeast"/>
        <w:jc w:val="both"/>
        <w:rPr>
          <w:color w:val="000000"/>
          <w:sz w:val="26"/>
          <w:szCs w:val="26"/>
        </w:rPr>
      </w:pPr>
      <w:r w:rsidRPr="007F19F9">
        <w:rPr>
          <w:color w:val="000000"/>
          <w:sz w:val="26"/>
          <w:szCs w:val="26"/>
        </w:rPr>
        <w:t xml:space="preserve"> tăng cường ôn tập cho HS</w:t>
      </w:r>
    </w:p>
    <w:p w:rsidR="009A7133" w:rsidRDefault="009A7133" w:rsidP="009A7133">
      <w:pPr>
        <w:spacing w:before="120" w:after="120" w:line="120" w:lineRule="atLeast"/>
        <w:jc w:val="both"/>
        <w:rPr>
          <w:color w:val="000000"/>
          <w:sz w:val="26"/>
          <w:szCs w:val="26"/>
        </w:rPr>
      </w:pPr>
      <w:r>
        <w:rPr>
          <w:color w:val="000000"/>
          <w:sz w:val="26"/>
          <w:szCs w:val="26"/>
        </w:rPr>
        <w:t xml:space="preserve">- </w:t>
      </w:r>
      <w:r w:rsidRPr="007F19F9">
        <w:rPr>
          <w:color w:val="000000"/>
          <w:sz w:val="26"/>
          <w:szCs w:val="26"/>
        </w:rPr>
        <w:t>Hoàn thành các chuyên đề, chủ đề; nộp hồ sơ về lưu giữ ở hồ sơ tổ và CM</w:t>
      </w:r>
    </w:p>
    <w:p w:rsidR="009A7133" w:rsidRPr="007F19F9" w:rsidRDefault="009A7133" w:rsidP="009A7133">
      <w:pPr>
        <w:spacing w:before="120" w:after="120" w:line="120" w:lineRule="atLeast"/>
        <w:jc w:val="both"/>
        <w:rPr>
          <w:color w:val="000000"/>
          <w:sz w:val="26"/>
          <w:szCs w:val="26"/>
        </w:rPr>
      </w:pPr>
      <w:r>
        <w:rPr>
          <w:color w:val="000000"/>
          <w:sz w:val="26"/>
          <w:szCs w:val="26"/>
        </w:rPr>
        <w:t>- Hoàn thành sản phẩm Đồ dùng dạy học tự làm (ít nhất 1 sản phẩm/tổ)</w:t>
      </w:r>
    </w:p>
    <w:p w:rsidR="009A7133" w:rsidRPr="00C403E5" w:rsidRDefault="009A7133" w:rsidP="009A7133">
      <w:pPr>
        <w:spacing w:before="120" w:after="120" w:line="120" w:lineRule="atLeast"/>
        <w:jc w:val="both"/>
        <w:rPr>
          <w:color w:val="000000"/>
          <w:sz w:val="26"/>
          <w:szCs w:val="26"/>
        </w:rPr>
      </w:pPr>
      <w:r w:rsidRPr="00C403E5">
        <w:rPr>
          <w:color w:val="000000"/>
          <w:sz w:val="26"/>
          <w:szCs w:val="26"/>
        </w:rPr>
        <w:t>- Tiếp tục hoàn thiện Hồ sơ xét TN THCS, tuyển sinh 10 năm học 2019-2020</w:t>
      </w:r>
    </w:p>
    <w:p w:rsidR="009A7133" w:rsidRDefault="009A7133" w:rsidP="009A7133">
      <w:pPr>
        <w:pStyle w:val="NormalWeb"/>
        <w:spacing w:before="0" w:beforeAutospacing="0" w:after="0" w:afterAutospacing="0"/>
        <w:rPr>
          <w:rStyle w:val="Strong"/>
          <w:sz w:val="26"/>
          <w:szCs w:val="26"/>
          <w:bdr w:val="none" w:sz="0" w:space="0" w:color="auto" w:frame="1"/>
        </w:rPr>
      </w:pPr>
      <w:r>
        <w:rPr>
          <w:rStyle w:val="Strong"/>
          <w:sz w:val="26"/>
          <w:szCs w:val="26"/>
          <w:bdr w:val="none" w:sz="0" w:space="0" w:color="auto" w:frame="1"/>
        </w:rPr>
        <w:t>3</w:t>
      </w:r>
      <w:r w:rsidRPr="00274967">
        <w:rPr>
          <w:rStyle w:val="Strong"/>
          <w:sz w:val="26"/>
          <w:szCs w:val="26"/>
          <w:bdr w:val="none" w:sz="0" w:space="0" w:color="auto" w:frame="1"/>
        </w:rPr>
        <w:t>. Hoạt động ngoại khoá</w:t>
      </w:r>
      <w:r>
        <w:rPr>
          <w:rStyle w:val="Strong"/>
          <w:sz w:val="26"/>
          <w:szCs w:val="26"/>
          <w:bdr w:val="none" w:sz="0" w:space="0" w:color="auto" w:frame="1"/>
        </w:rPr>
        <w:t xml:space="preserve"> – Công đoàn - Chi đoàn - Đội</w:t>
      </w:r>
    </w:p>
    <w:p w:rsidR="009A7133" w:rsidRPr="007F19F9" w:rsidRDefault="009A7133" w:rsidP="009A7133">
      <w:pPr>
        <w:pStyle w:val="NormalWeb"/>
        <w:spacing w:before="0" w:beforeAutospacing="0" w:after="0" w:afterAutospacing="0"/>
        <w:rPr>
          <w:sz w:val="26"/>
          <w:szCs w:val="26"/>
        </w:rPr>
      </w:pPr>
      <w:r w:rsidRPr="007F19F9">
        <w:rPr>
          <w:color w:val="000000"/>
          <w:sz w:val="26"/>
          <w:szCs w:val="26"/>
          <w:lang w:val="vi-VN"/>
        </w:rPr>
        <w:t xml:space="preserve">- </w:t>
      </w:r>
      <w:r w:rsidRPr="007F19F9">
        <w:rPr>
          <w:sz w:val="26"/>
          <w:szCs w:val="26"/>
        </w:rPr>
        <w:t>Tổ chức hoạt động chào mừng ngày ngày giải phóng miền Nam, thống nhất đất nước 30/4</w:t>
      </w:r>
    </w:p>
    <w:p w:rsidR="009A7133" w:rsidRPr="007F19F9" w:rsidRDefault="009A7133" w:rsidP="009A7133">
      <w:pPr>
        <w:pStyle w:val="NormalWeb"/>
        <w:spacing w:before="0" w:beforeAutospacing="0" w:after="0" w:afterAutospacing="0"/>
        <w:rPr>
          <w:sz w:val="26"/>
          <w:szCs w:val="26"/>
        </w:rPr>
      </w:pPr>
      <w:r w:rsidRPr="007F19F9">
        <w:rPr>
          <w:sz w:val="26"/>
          <w:szCs w:val="26"/>
        </w:rPr>
        <w:t>- Tham gia trực bảo vệ cơ quan dịp 30/4- 01/5</w:t>
      </w:r>
      <w:r>
        <w:rPr>
          <w:sz w:val="26"/>
          <w:szCs w:val="26"/>
        </w:rPr>
        <w:t xml:space="preserve"> </w:t>
      </w:r>
    </w:p>
    <w:p w:rsidR="009A7133" w:rsidRDefault="009A7133" w:rsidP="009A7133">
      <w:pPr>
        <w:pStyle w:val="NormalWeb"/>
        <w:spacing w:before="0" w:beforeAutospacing="0" w:after="0" w:afterAutospacing="0"/>
        <w:rPr>
          <w:sz w:val="26"/>
          <w:szCs w:val="26"/>
        </w:rPr>
      </w:pPr>
      <w:r w:rsidRPr="007F19F9">
        <w:rPr>
          <w:sz w:val="26"/>
          <w:szCs w:val="26"/>
        </w:rPr>
        <w:t>- Tham gia các hoạt động tháng Công nhân do LĐ LĐTP</w:t>
      </w:r>
      <w:r>
        <w:rPr>
          <w:sz w:val="26"/>
          <w:szCs w:val="26"/>
        </w:rPr>
        <w:t xml:space="preserve"> </w:t>
      </w:r>
      <w:r w:rsidRPr="007F19F9">
        <w:rPr>
          <w:sz w:val="26"/>
          <w:szCs w:val="26"/>
        </w:rPr>
        <w:t>phát động</w:t>
      </w:r>
    </w:p>
    <w:p w:rsidR="009A7133" w:rsidRDefault="009A7133" w:rsidP="009A7133">
      <w:pPr>
        <w:pStyle w:val="NormalWeb"/>
        <w:spacing w:before="0" w:beforeAutospacing="0" w:after="0" w:afterAutospacing="0"/>
        <w:rPr>
          <w:sz w:val="26"/>
          <w:szCs w:val="26"/>
        </w:rPr>
      </w:pPr>
      <w:r>
        <w:rPr>
          <w:sz w:val="26"/>
          <w:szCs w:val="26"/>
        </w:rPr>
        <w:t>- Phối hợp tăng cường quản lý nề nếp HS và giờ giấc của GV</w:t>
      </w:r>
    </w:p>
    <w:p w:rsidR="009A7133" w:rsidRPr="007F19F9" w:rsidRDefault="009A7133" w:rsidP="009A7133">
      <w:pPr>
        <w:pStyle w:val="NormalWeb"/>
        <w:spacing w:before="0" w:beforeAutospacing="0" w:after="0" w:afterAutospacing="0"/>
        <w:rPr>
          <w:sz w:val="26"/>
          <w:szCs w:val="26"/>
        </w:rPr>
      </w:pPr>
      <w:r>
        <w:rPr>
          <w:sz w:val="26"/>
          <w:szCs w:val="26"/>
        </w:rPr>
        <w:t>-</w:t>
      </w:r>
      <w:r w:rsidRPr="007F19F9">
        <w:rPr>
          <w:sz w:val="26"/>
          <w:szCs w:val="26"/>
        </w:rPr>
        <w:t xml:space="preserve"> Ổn định nề nếp, duy trì sĩ số. </w:t>
      </w:r>
    </w:p>
    <w:p w:rsidR="009A7133" w:rsidRDefault="009A7133" w:rsidP="009A7133">
      <w:pPr>
        <w:pStyle w:val="NormalWeb"/>
        <w:spacing w:before="0" w:beforeAutospacing="0" w:after="0" w:afterAutospacing="0"/>
        <w:rPr>
          <w:sz w:val="26"/>
          <w:szCs w:val="26"/>
        </w:rPr>
      </w:pPr>
      <w:r w:rsidRPr="007F19F9">
        <w:rPr>
          <w:sz w:val="26"/>
          <w:szCs w:val="26"/>
        </w:rPr>
        <w:lastRenderedPageBreak/>
        <w:t>-  Tiếp tục thực hiện chương trình “Rèn luyện đội viên” năm học 201</w:t>
      </w:r>
      <w:r>
        <w:rPr>
          <w:sz w:val="26"/>
          <w:szCs w:val="26"/>
        </w:rPr>
        <w:t>9</w:t>
      </w:r>
      <w:r w:rsidRPr="007F19F9">
        <w:rPr>
          <w:sz w:val="26"/>
          <w:szCs w:val="26"/>
        </w:rPr>
        <w:t>- 20</w:t>
      </w:r>
      <w:r>
        <w:rPr>
          <w:sz w:val="26"/>
          <w:szCs w:val="26"/>
        </w:rPr>
        <w:t>20</w:t>
      </w:r>
      <w:r w:rsidRPr="007F19F9">
        <w:rPr>
          <w:sz w:val="26"/>
          <w:szCs w:val="26"/>
        </w:rPr>
        <w:t>.</w:t>
      </w:r>
    </w:p>
    <w:p w:rsidR="005223CC" w:rsidRPr="007F19F9" w:rsidRDefault="005223CC" w:rsidP="009A7133">
      <w:pPr>
        <w:pStyle w:val="NormalWeb"/>
        <w:spacing w:before="0" w:beforeAutospacing="0" w:after="0" w:afterAutospacing="0"/>
        <w:rPr>
          <w:sz w:val="26"/>
          <w:szCs w:val="26"/>
        </w:rPr>
      </w:pPr>
      <w:r>
        <w:rPr>
          <w:sz w:val="26"/>
          <w:szCs w:val="26"/>
        </w:rPr>
        <w:t>- Tổ chức thi vẽ tranh, viết bài dự thi Bác Hồ với thiếu nhi-Thiếu nhi với Bác Hồ</w:t>
      </w:r>
    </w:p>
    <w:p w:rsidR="009A7133" w:rsidRDefault="009A7133" w:rsidP="009A7133">
      <w:pPr>
        <w:pStyle w:val="NormalWeb"/>
        <w:spacing w:before="0" w:beforeAutospacing="0" w:after="0" w:afterAutospacing="0"/>
        <w:jc w:val="both"/>
        <w:rPr>
          <w:sz w:val="26"/>
          <w:szCs w:val="26"/>
        </w:rPr>
      </w:pPr>
      <w:r w:rsidRPr="007F19F9">
        <w:rPr>
          <w:sz w:val="26"/>
          <w:szCs w:val="26"/>
        </w:rPr>
        <w:t xml:space="preserve">- </w:t>
      </w:r>
      <w:r>
        <w:rPr>
          <w:sz w:val="26"/>
          <w:szCs w:val="26"/>
        </w:rPr>
        <w:t>Tổ chức hoạt động giáo dục phòng HIV cho HS  khối 6, 9</w:t>
      </w:r>
    </w:p>
    <w:p w:rsidR="009A7133" w:rsidRPr="007F19F9" w:rsidRDefault="009A7133" w:rsidP="009A7133">
      <w:pPr>
        <w:pStyle w:val="NormalWeb"/>
        <w:spacing w:before="0" w:beforeAutospacing="0" w:after="0" w:afterAutospacing="0"/>
        <w:jc w:val="both"/>
        <w:rPr>
          <w:sz w:val="26"/>
          <w:szCs w:val="26"/>
        </w:rPr>
      </w:pPr>
      <w:r>
        <w:rPr>
          <w:sz w:val="26"/>
          <w:szCs w:val="26"/>
        </w:rPr>
        <w:t xml:space="preserve">- Tổ chức khảo sát công tác giáo dục đạo đức, nếp sống văn minh; lấy ý kiến của HS về thầy cô và nhà trường </w:t>
      </w:r>
    </w:p>
    <w:p w:rsidR="009A7133" w:rsidRPr="007F19F9" w:rsidRDefault="009A7133" w:rsidP="009A7133">
      <w:pPr>
        <w:pStyle w:val="NormalWeb"/>
        <w:spacing w:before="0" w:beforeAutospacing="0" w:after="0" w:afterAutospacing="0"/>
        <w:jc w:val="both"/>
        <w:rPr>
          <w:sz w:val="26"/>
          <w:szCs w:val="26"/>
        </w:rPr>
      </w:pPr>
      <w:r w:rsidRPr="007F19F9">
        <w:rPr>
          <w:sz w:val="26"/>
          <w:szCs w:val="26"/>
        </w:rPr>
        <w:t xml:space="preserve">- Tổ chức tư vấn Tuyển sinh 10 và hướng nghiệp cho HS và PHHS khối 9, mời bộ phận tuyển </w:t>
      </w:r>
    </w:p>
    <w:p w:rsidR="009A7133" w:rsidRDefault="009A7133" w:rsidP="009A7133">
      <w:pPr>
        <w:pStyle w:val="NormalWeb"/>
        <w:spacing w:before="0" w:beforeAutospacing="0" w:after="0" w:afterAutospacing="0"/>
        <w:jc w:val="both"/>
        <w:rPr>
          <w:color w:val="000000"/>
          <w:sz w:val="26"/>
          <w:szCs w:val="26"/>
        </w:rPr>
      </w:pPr>
      <w:r w:rsidRPr="007F19F9">
        <w:rPr>
          <w:sz w:val="26"/>
          <w:szCs w:val="26"/>
        </w:rPr>
        <w:t>sinh của trường TC VHNT, Cao đẳng Công nghiệp, TC Nghề Âu lạc</w:t>
      </w:r>
      <w:r w:rsidR="00611249">
        <w:rPr>
          <w:sz w:val="26"/>
          <w:szCs w:val="26"/>
        </w:rPr>
        <w:t xml:space="preserve"> </w:t>
      </w:r>
      <w:r w:rsidRPr="007F19F9">
        <w:rPr>
          <w:sz w:val="26"/>
          <w:szCs w:val="26"/>
        </w:rPr>
        <w:t xml:space="preserve">tư vấn thêm để phân luồng HS sau TN </w:t>
      </w:r>
      <w:r w:rsidRPr="00F575AA">
        <w:rPr>
          <w:color w:val="000000"/>
          <w:sz w:val="26"/>
          <w:szCs w:val="26"/>
        </w:rPr>
        <w:t xml:space="preserve">THCS </w:t>
      </w:r>
    </w:p>
    <w:p w:rsidR="009A7133" w:rsidRDefault="009A7133" w:rsidP="009A7133">
      <w:pPr>
        <w:pStyle w:val="NormalWeb"/>
        <w:spacing w:before="0" w:beforeAutospacing="0" w:after="0" w:afterAutospacing="0"/>
        <w:jc w:val="both"/>
        <w:rPr>
          <w:sz w:val="26"/>
          <w:szCs w:val="26"/>
        </w:rPr>
      </w:pPr>
      <w:r>
        <w:rPr>
          <w:sz w:val="26"/>
          <w:szCs w:val="26"/>
        </w:rPr>
        <w:t xml:space="preserve">- Tiếp tục thực hiện Ngày chủ nhật xanh và Đề án xây dựng TP Huế xanh- sạch- sáng </w:t>
      </w:r>
    </w:p>
    <w:p w:rsidR="009A7133" w:rsidRPr="00274967" w:rsidRDefault="009A7133" w:rsidP="009A7133">
      <w:pPr>
        <w:pStyle w:val="NormalWeb"/>
        <w:spacing w:before="0" w:beforeAutospacing="0" w:after="0" w:afterAutospacing="0"/>
        <w:jc w:val="both"/>
        <w:rPr>
          <w:sz w:val="26"/>
          <w:szCs w:val="26"/>
        </w:rPr>
      </w:pPr>
      <w:r>
        <w:rPr>
          <w:rStyle w:val="Strong"/>
          <w:sz w:val="26"/>
          <w:szCs w:val="26"/>
          <w:bdr w:val="none" w:sz="0" w:space="0" w:color="auto" w:frame="1"/>
        </w:rPr>
        <w:t>4</w:t>
      </w:r>
      <w:r w:rsidRPr="00274967">
        <w:rPr>
          <w:rStyle w:val="Strong"/>
          <w:sz w:val="26"/>
          <w:szCs w:val="26"/>
          <w:bdr w:val="none" w:sz="0" w:space="0" w:color="auto" w:frame="1"/>
        </w:rPr>
        <w:t>. Tài chính</w:t>
      </w:r>
      <w:r>
        <w:rPr>
          <w:rStyle w:val="Strong"/>
          <w:sz w:val="26"/>
          <w:szCs w:val="26"/>
          <w:bdr w:val="none" w:sz="0" w:space="0" w:color="auto" w:frame="1"/>
        </w:rPr>
        <w:t xml:space="preserve"> - CSVC</w:t>
      </w:r>
    </w:p>
    <w:p w:rsidR="009A7133" w:rsidRPr="007F19F9" w:rsidRDefault="009A7133" w:rsidP="009A7133">
      <w:pPr>
        <w:pStyle w:val="NormalWeb"/>
        <w:spacing w:before="0" w:beforeAutospacing="0" w:after="0" w:afterAutospacing="0"/>
        <w:jc w:val="both"/>
        <w:rPr>
          <w:sz w:val="26"/>
          <w:szCs w:val="26"/>
        </w:rPr>
      </w:pPr>
      <w:r w:rsidRPr="007F19F9">
        <w:rPr>
          <w:sz w:val="26"/>
          <w:szCs w:val="26"/>
        </w:rPr>
        <w:t>- Tận thu các khoản học phí, thu hộ</w:t>
      </w:r>
      <w:r>
        <w:rPr>
          <w:sz w:val="26"/>
          <w:szCs w:val="26"/>
        </w:rPr>
        <w:t>: gửi thông báo các khoản chưa đóng góp của PHHS về lớp để phối hợp nhắc nhở</w:t>
      </w:r>
    </w:p>
    <w:p w:rsidR="009A7133" w:rsidRPr="007F19F9" w:rsidRDefault="009A7133" w:rsidP="009A7133">
      <w:pPr>
        <w:pStyle w:val="NormalWeb"/>
        <w:spacing w:before="0" w:beforeAutospacing="0" w:after="0" w:afterAutospacing="0"/>
        <w:jc w:val="both"/>
        <w:rPr>
          <w:sz w:val="26"/>
          <w:szCs w:val="26"/>
        </w:rPr>
      </w:pPr>
      <w:r w:rsidRPr="007F19F9">
        <w:rPr>
          <w:sz w:val="26"/>
          <w:szCs w:val="26"/>
        </w:rPr>
        <w:t>- Sửa chữa hệ thống điện, quạt ở các phòng học</w:t>
      </w:r>
    </w:p>
    <w:p w:rsidR="009A7133" w:rsidRPr="007F19F9" w:rsidRDefault="009A7133" w:rsidP="009A7133">
      <w:pPr>
        <w:pStyle w:val="NormalWeb"/>
        <w:spacing w:before="0" w:beforeAutospacing="0" w:after="0" w:afterAutospacing="0"/>
        <w:jc w:val="both"/>
        <w:rPr>
          <w:sz w:val="26"/>
          <w:szCs w:val="26"/>
        </w:rPr>
      </w:pPr>
      <w:r w:rsidRPr="007F19F9">
        <w:rPr>
          <w:sz w:val="26"/>
          <w:szCs w:val="26"/>
        </w:rPr>
        <w:t>- Sửa chữa, bảo hành thiết bị ở các phòng thực hành, phòng bộ môn, phòng HĐSP (theo đề xuất của các tổ, bộ phận)</w:t>
      </w:r>
    </w:p>
    <w:p w:rsidR="009A7133" w:rsidRPr="007F19F9" w:rsidRDefault="009A7133" w:rsidP="009A7133">
      <w:pPr>
        <w:pStyle w:val="NormalWeb"/>
        <w:spacing w:before="0" w:beforeAutospacing="0" w:after="0" w:afterAutospacing="0"/>
        <w:jc w:val="both"/>
        <w:rPr>
          <w:sz w:val="26"/>
          <w:szCs w:val="26"/>
        </w:rPr>
      </w:pPr>
      <w:r w:rsidRPr="007F19F9">
        <w:rPr>
          <w:sz w:val="26"/>
          <w:szCs w:val="26"/>
        </w:rPr>
        <w:t xml:space="preserve">- Kiểm tra thiết bị PCCC: T </w:t>
      </w:r>
      <w:r>
        <w:rPr>
          <w:sz w:val="26"/>
          <w:szCs w:val="26"/>
        </w:rPr>
        <w:t>Sĩ, cô Thảo</w:t>
      </w:r>
      <w:r w:rsidRPr="007F19F9">
        <w:rPr>
          <w:sz w:val="26"/>
          <w:szCs w:val="26"/>
        </w:rPr>
        <w:t xml:space="preserve">, anh Huy, </w:t>
      </w:r>
      <w:r>
        <w:rPr>
          <w:sz w:val="26"/>
          <w:szCs w:val="26"/>
        </w:rPr>
        <w:t>anh Dũng</w:t>
      </w:r>
    </w:p>
    <w:p w:rsidR="009A7133" w:rsidRPr="007F19F9" w:rsidRDefault="009A7133" w:rsidP="009A7133">
      <w:pPr>
        <w:pStyle w:val="NormalWeb"/>
        <w:spacing w:before="0" w:beforeAutospacing="0" w:after="0" w:afterAutospacing="0"/>
        <w:jc w:val="both"/>
        <w:rPr>
          <w:sz w:val="26"/>
          <w:szCs w:val="26"/>
        </w:rPr>
      </w:pPr>
      <w:r w:rsidRPr="007F19F9">
        <w:rPr>
          <w:sz w:val="26"/>
          <w:szCs w:val="26"/>
        </w:rPr>
        <w:t>- Kiểm tra giờ giấc và hiệu quả công tác của nhân viên: TT VP.</w:t>
      </w:r>
    </w:p>
    <w:p w:rsidR="009A7133" w:rsidRDefault="009A7133" w:rsidP="009A7133">
      <w:pPr>
        <w:pStyle w:val="NormalWeb"/>
        <w:spacing w:before="0" w:beforeAutospacing="0" w:after="0" w:afterAutospacing="0"/>
        <w:jc w:val="both"/>
        <w:rPr>
          <w:rStyle w:val="Strong"/>
          <w:sz w:val="26"/>
          <w:szCs w:val="26"/>
          <w:bdr w:val="none" w:sz="0" w:space="0" w:color="auto" w:frame="1"/>
        </w:rPr>
      </w:pPr>
      <w:r w:rsidRPr="007269D9">
        <w:rPr>
          <w:rStyle w:val="Strong"/>
          <w:sz w:val="26"/>
          <w:szCs w:val="26"/>
          <w:bdr w:val="none" w:sz="0" w:space="0" w:color="auto" w:frame="1"/>
        </w:rPr>
        <w:t>Tồn tại:</w:t>
      </w:r>
    </w:p>
    <w:p w:rsidR="00611249" w:rsidRDefault="00611249" w:rsidP="00611249">
      <w:pPr>
        <w:pStyle w:val="NormalWeb"/>
        <w:spacing w:before="0" w:beforeAutospacing="0" w:after="0" w:afterAutospacing="0"/>
        <w:jc w:val="both"/>
        <w:rPr>
          <w:color w:val="000000"/>
          <w:sz w:val="26"/>
          <w:szCs w:val="26"/>
        </w:rPr>
      </w:pPr>
      <w:r>
        <w:rPr>
          <w:color w:val="000000"/>
          <w:sz w:val="26"/>
          <w:szCs w:val="26"/>
        </w:rPr>
        <w:t>- Công tác thu học phí và các khoản đầu năm thực hiện còn chậm do tình hình khó khăn của PHHS</w:t>
      </w:r>
    </w:p>
    <w:p w:rsidR="00611249" w:rsidRDefault="00611249" w:rsidP="00611249">
      <w:pPr>
        <w:pStyle w:val="NormalWeb"/>
        <w:spacing w:before="0" w:beforeAutospacing="0" w:after="0" w:afterAutospacing="0"/>
        <w:jc w:val="both"/>
        <w:rPr>
          <w:color w:val="000000"/>
          <w:sz w:val="26"/>
          <w:szCs w:val="26"/>
        </w:rPr>
      </w:pPr>
      <w:r>
        <w:rPr>
          <w:color w:val="000000"/>
          <w:sz w:val="26"/>
          <w:szCs w:val="26"/>
        </w:rPr>
        <w:t xml:space="preserve">- HS xin nghỉ học chuyển đi học nghề còn nhiều (12 em); không vận động được </w:t>
      </w:r>
    </w:p>
    <w:p w:rsidR="009A7133" w:rsidRDefault="00611249" w:rsidP="00611249">
      <w:pPr>
        <w:pStyle w:val="NormalWeb"/>
        <w:spacing w:before="0" w:beforeAutospacing="0" w:after="0" w:afterAutospacing="0"/>
        <w:jc w:val="both"/>
        <w:rPr>
          <w:color w:val="000000"/>
          <w:sz w:val="26"/>
          <w:szCs w:val="26"/>
        </w:rPr>
      </w:pPr>
      <w:r>
        <w:rPr>
          <w:color w:val="000000"/>
          <w:sz w:val="26"/>
          <w:szCs w:val="26"/>
        </w:rPr>
        <w:t>- Tình hình vắng học không lý do của HS còn chậm khắc phục</w:t>
      </w:r>
      <w:r w:rsidR="00E219C4">
        <w:rPr>
          <w:color w:val="000000"/>
          <w:sz w:val="26"/>
          <w:szCs w:val="26"/>
        </w:rPr>
        <w:t>, cá biệt có em vắng từ 3</w:t>
      </w:r>
      <w:r w:rsidR="00E219C4" w:rsidRPr="00E219C4">
        <w:rPr>
          <w:color w:val="000000"/>
          <w:sz w:val="26"/>
          <w:szCs w:val="26"/>
        </w:rPr>
        <w:sym w:font="Wingdings" w:char="F0E0"/>
      </w:r>
      <w:r w:rsidR="00E219C4">
        <w:rPr>
          <w:color w:val="000000"/>
          <w:sz w:val="26"/>
          <w:szCs w:val="26"/>
        </w:rPr>
        <w:t>4 buổi/tuần</w:t>
      </w:r>
    </w:p>
    <w:p w:rsidR="009A7133" w:rsidRDefault="001C3A23" w:rsidP="009A7133">
      <w:pPr>
        <w:pStyle w:val="NormalWeb"/>
        <w:spacing w:before="0" w:beforeAutospacing="0" w:after="0" w:afterAutospacing="0"/>
        <w:jc w:val="both"/>
        <w:rPr>
          <w:rStyle w:val="Strong"/>
          <w:b w:val="0"/>
          <w:sz w:val="26"/>
          <w:szCs w:val="26"/>
          <w:bdr w:val="none" w:sz="0" w:space="0" w:color="auto" w:frame="1"/>
        </w:rPr>
      </w:pPr>
      <w:r>
        <w:rPr>
          <w:color w:val="000000"/>
          <w:sz w:val="26"/>
          <w:szCs w:val="26"/>
        </w:rPr>
        <w:t>- Tiến độ thực hiện CT chưa đảm bảo.</w:t>
      </w:r>
    </w:p>
    <w:p w:rsidR="009A7133" w:rsidRPr="009A7133" w:rsidRDefault="009A7133" w:rsidP="009A7133">
      <w:pPr>
        <w:jc w:val="both"/>
        <w:rPr>
          <w:b/>
          <w:bCs/>
          <w:sz w:val="26"/>
          <w:szCs w:val="26"/>
          <w:bdr w:val="none" w:sz="0" w:space="0" w:color="auto" w:frame="1"/>
        </w:rPr>
      </w:pPr>
      <w:r w:rsidRPr="009A7133">
        <w:rPr>
          <w:b/>
          <w:bCs/>
          <w:sz w:val="26"/>
          <w:szCs w:val="26"/>
          <w:bdr w:val="none" w:sz="0" w:space="0" w:color="auto" w:frame="1"/>
        </w:rPr>
        <w:t xml:space="preserve">II. Công tác tháng </w:t>
      </w:r>
      <w:r>
        <w:rPr>
          <w:b/>
          <w:bCs/>
          <w:sz w:val="26"/>
          <w:szCs w:val="26"/>
          <w:bdr w:val="none" w:sz="0" w:space="0" w:color="auto" w:frame="1"/>
        </w:rPr>
        <w:t>6</w:t>
      </w:r>
    </w:p>
    <w:p w:rsidR="009A7133" w:rsidRPr="009A7133" w:rsidRDefault="009A7133" w:rsidP="009A7133">
      <w:pPr>
        <w:jc w:val="both"/>
        <w:rPr>
          <w:sz w:val="26"/>
          <w:szCs w:val="26"/>
        </w:rPr>
      </w:pPr>
      <w:r w:rsidRPr="009A7133">
        <w:rPr>
          <w:b/>
          <w:bCs/>
          <w:sz w:val="26"/>
          <w:szCs w:val="26"/>
          <w:bdr w:val="none" w:sz="0" w:space="0" w:color="auto" w:frame="1"/>
        </w:rPr>
        <w:t>1. Tư tưởng chính trị</w:t>
      </w:r>
    </w:p>
    <w:p w:rsidR="009A7133" w:rsidRPr="009A7133" w:rsidRDefault="009A7133" w:rsidP="009A7133">
      <w:pPr>
        <w:jc w:val="both"/>
        <w:rPr>
          <w:color w:val="000000"/>
          <w:sz w:val="26"/>
          <w:szCs w:val="26"/>
        </w:rPr>
      </w:pPr>
      <w:r w:rsidRPr="009A7133">
        <w:rPr>
          <w:sz w:val="26"/>
          <w:szCs w:val="26"/>
        </w:rPr>
        <w:t xml:space="preserve">- </w:t>
      </w:r>
      <w:r w:rsidRPr="009A7133">
        <w:rPr>
          <w:color w:val="000000"/>
          <w:sz w:val="26"/>
          <w:szCs w:val="26"/>
        </w:rPr>
        <w:t>Tiếp tục thực hiện cuộc vận động “Học tập và làm theo tấm gương đạo đức, phong cách Hồ</w:t>
      </w:r>
    </w:p>
    <w:p w:rsidR="00341A0F" w:rsidRPr="00E71806" w:rsidRDefault="009A7133" w:rsidP="00341A0F">
      <w:pPr>
        <w:jc w:val="both"/>
        <w:rPr>
          <w:rFonts w:ascii="Arial" w:hAnsi="Arial" w:cs="Arial"/>
          <w:b/>
          <w:color w:val="222222"/>
          <w:sz w:val="20"/>
          <w:szCs w:val="20"/>
          <w:shd w:val="clear" w:color="auto" w:fill="FFFFFF"/>
        </w:rPr>
      </w:pPr>
      <w:r w:rsidRPr="009A7133">
        <w:rPr>
          <w:color w:val="000000"/>
          <w:sz w:val="26"/>
          <w:szCs w:val="26"/>
        </w:rPr>
        <w:t xml:space="preserve"> Chí Minh” thông qua chuyên đề </w:t>
      </w:r>
      <w:r w:rsidR="00341A0F" w:rsidRPr="00E71806">
        <w:rPr>
          <w:bCs/>
          <w:color w:val="212121"/>
          <w:sz w:val="28"/>
          <w:szCs w:val="28"/>
          <w:shd w:val="clear" w:color="auto" w:fill="FFFFFF"/>
        </w:rPr>
        <w:t>năm 2020</w:t>
      </w:r>
      <w:r w:rsidR="00341A0F">
        <w:rPr>
          <w:rFonts w:ascii="Arial" w:hAnsi="Arial" w:cs="Arial"/>
          <w:b/>
          <w:color w:val="222222"/>
          <w:sz w:val="20"/>
          <w:szCs w:val="20"/>
          <w:shd w:val="clear" w:color="auto" w:fill="FFFFFF"/>
        </w:rPr>
        <w:t xml:space="preserve">: </w:t>
      </w:r>
      <w:r w:rsidR="00341A0F" w:rsidRPr="00E71806">
        <w:rPr>
          <w:rFonts w:ascii="Arial" w:hAnsi="Arial" w:cs="Arial"/>
          <w:b/>
          <w:color w:val="222222"/>
          <w:sz w:val="20"/>
          <w:szCs w:val="20"/>
          <w:shd w:val="clear" w:color="auto" w:fill="FFFFFF"/>
        </w:rPr>
        <w:t>“</w:t>
      </w:r>
      <w:r w:rsidR="00341A0F" w:rsidRPr="00E71806">
        <w:rPr>
          <w:b/>
          <w:iCs/>
          <w:color w:val="212121"/>
          <w:sz w:val="28"/>
          <w:szCs w:val="28"/>
        </w:rPr>
        <w:t>Tăng cường khối đại đoàn kết toàn dân tộc, xây dựng Đảng và hệ thống chính trị trong sạch, vững mạnh theo tư tưởng, đạo đức, phong cách Hồ Chí Minh</w:t>
      </w:r>
      <w:r w:rsidR="00341A0F" w:rsidRPr="00E71806">
        <w:rPr>
          <w:b/>
          <w:bCs/>
          <w:color w:val="212121"/>
          <w:sz w:val="28"/>
          <w:szCs w:val="28"/>
          <w:shd w:val="clear" w:color="auto" w:fill="FFFFFF"/>
        </w:rPr>
        <w:t>”.</w:t>
      </w:r>
    </w:p>
    <w:p w:rsidR="009A7133" w:rsidRPr="009A7133" w:rsidRDefault="009A7133" w:rsidP="005223CC">
      <w:pPr>
        <w:jc w:val="both"/>
        <w:rPr>
          <w:sz w:val="26"/>
          <w:szCs w:val="26"/>
        </w:rPr>
      </w:pPr>
      <w:r w:rsidRPr="009A7133">
        <w:rPr>
          <w:sz w:val="26"/>
          <w:szCs w:val="26"/>
        </w:rPr>
        <w:t xml:space="preserve">- Tổ chức hoạt động chào mừng ngày ngày </w:t>
      </w:r>
      <w:r w:rsidR="005223CC">
        <w:rPr>
          <w:sz w:val="26"/>
          <w:szCs w:val="26"/>
        </w:rPr>
        <w:t>Quốc tế thiếu nhi, các hoạt động tháng vì trẻ em</w:t>
      </w:r>
    </w:p>
    <w:p w:rsidR="009A7133" w:rsidRPr="009A7133" w:rsidRDefault="009A7133" w:rsidP="009A7133">
      <w:pPr>
        <w:jc w:val="both"/>
        <w:rPr>
          <w:sz w:val="26"/>
          <w:szCs w:val="26"/>
        </w:rPr>
      </w:pPr>
      <w:r w:rsidRPr="009A7133">
        <w:rPr>
          <w:b/>
          <w:sz w:val="26"/>
          <w:szCs w:val="26"/>
        </w:rPr>
        <w:t>2</w:t>
      </w:r>
      <w:r w:rsidRPr="009A7133">
        <w:rPr>
          <w:b/>
          <w:bCs/>
          <w:sz w:val="26"/>
          <w:szCs w:val="26"/>
          <w:bdr w:val="none" w:sz="0" w:space="0" w:color="auto" w:frame="1"/>
        </w:rPr>
        <w:t>. Chuyên môn</w:t>
      </w:r>
    </w:p>
    <w:p w:rsidR="009A7133" w:rsidRPr="009A7133" w:rsidRDefault="009A7133" w:rsidP="009A7133">
      <w:pPr>
        <w:jc w:val="both"/>
        <w:rPr>
          <w:b/>
          <w:color w:val="000000"/>
          <w:sz w:val="26"/>
          <w:szCs w:val="26"/>
        </w:rPr>
      </w:pPr>
      <w:r w:rsidRPr="009A7133">
        <w:rPr>
          <w:sz w:val="26"/>
          <w:szCs w:val="26"/>
        </w:rPr>
        <w:t xml:space="preserve">- Dạy học chương trình từ </w:t>
      </w:r>
      <w:r w:rsidRPr="009A7133">
        <w:rPr>
          <w:b/>
          <w:sz w:val="26"/>
          <w:szCs w:val="26"/>
        </w:rPr>
        <w:t xml:space="preserve">tuần 30- </w:t>
      </w:r>
      <w:r w:rsidRPr="009A7133">
        <w:rPr>
          <w:b/>
          <w:color w:val="000000"/>
          <w:sz w:val="26"/>
          <w:szCs w:val="26"/>
        </w:rPr>
        <w:t xml:space="preserve">tuần 34: </w:t>
      </w:r>
      <w:r w:rsidRPr="009A7133">
        <w:rPr>
          <w:color w:val="000000"/>
          <w:sz w:val="26"/>
          <w:szCs w:val="26"/>
        </w:rPr>
        <w:t>đảm bảo thực hiện đúng, đủ CT;</w:t>
      </w:r>
      <w:r w:rsidRPr="009A7133">
        <w:rPr>
          <w:b/>
          <w:color w:val="000000"/>
          <w:sz w:val="26"/>
          <w:szCs w:val="26"/>
        </w:rPr>
        <w:t xml:space="preserve"> </w:t>
      </w:r>
    </w:p>
    <w:p w:rsidR="009A7133" w:rsidRPr="009A7133" w:rsidRDefault="009A7133" w:rsidP="009A7133">
      <w:pPr>
        <w:jc w:val="both"/>
        <w:rPr>
          <w:b/>
          <w:bCs/>
          <w:sz w:val="26"/>
          <w:szCs w:val="26"/>
          <w:bdr w:val="none" w:sz="0" w:space="0" w:color="auto" w:frame="1"/>
        </w:rPr>
      </w:pPr>
      <w:r w:rsidRPr="009A7133">
        <w:rPr>
          <w:b/>
          <w:color w:val="000000"/>
          <w:sz w:val="26"/>
          <w:szCs w:val="26"/>
        </w:rPr>
        <w:t>- Các tổ kiểm tra việc thực hiện chương trình bộ môn (trước 20/6); có biên bản nộp CM; kiểm tra hồ sơ GV trong HKII</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 Thực hiện công tác bồi dưỡng HSG; chuẩn bị bàn giao danh sách HSG cho GV được tổ phân công bồi dưỡng năm học 2020-2021;</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 Tổ chức kiểm tra HKII các môn do trường ra đề: phân công GV ra đề, duyệt và in sao đề; coi KT (xong trước 20/6)</w:t>
      </w:r>
      <w:r w:rsidR="001C3A23">
        <w:rPr>
          <w:bCs/>
          <w:sz w:val="26"/>
          <w:szCs w:val="26"/>
          <w:bdr w:val="none" w:sz="0" w:space="0" w:color="auto" w:frame="1"/>
        </w:rPr>
        <w:t xml:space="preserve">. </w:t>
      </w:r>
      <w:r w:rsidR="001C3A23" w:rsidRPr="001C3A23">
        <w:rPr>
          <w:b/>
          <w:bCs/>
          <w:sz w:val="26"/>
          <w:szCs w:val="26"/>
          <w:bdr w:val="none" w:sz="0" w:space="0" w:color="auto" w:frame="1"/>
        </w:rPr>
        <w:t>Nội dung ôn tập: đến hết tuần 11 của HKII, tuần 30 của năm học</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ab/>
        <w:t>Khối 6,7: Lý, Sử, Địa, GDCD, Tin, CN</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ab/>
        <w:t>Khối 8: Lý, Sử, Địa, Hóa, GDCD, Tin, CN</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ab/>
        <w:t>Khối 9: GDCD, Tin, CN</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-Tổ chức KT HK II các môn do Phòng ra đề từ 22/6-27/6, cụ thể</w:t>
      </w:r>
    </w:p>
    <w:p w:rsidR="009A7133" w:rsidRPr="009A7133" w:rsidRDefault="009A7133" w:rsidP="009A7133">
      <w:pPr>
        <w:ind w:firstLine="720"/>
        <w:jc w:val="both"/>
        <w:rPr>
          <w:bCs/>
          <w:sz w:val="26"/>
          <w:szCs w:val="26"/>
          <w:bdr w:val="none" w:sz="0" w:space="0" w:color="auto" w:frame="1"/>
        </w:rPr>
      </w:pPr>
      <w:r w:rsidRPr="009A7133">
        <w:rPr>
          <w:bCs/>
          <w:sz w:val="26"/>
          <w:szCs w:val="26"/>
          <w:bdr w:val="none" w:sz="0" w:space="0" w:color="auto" w:frame="1"/>
        </w:rPr>
        <w:t xml:space="preserve">Khối 9: Văn, Toán, Lý, Hóa, Sử, Sinh, Anh, Địa </w:t>
      </w:r>
    </w:p>
    <w:p w:rsidR="009A7133" w:rsidRDefault="009A7133" w:rsidP="009A7133">
      <w:pPr>
        <w:ind w:firstLine="720"/>
        <w:jc w:val="both"/>
        <w:rPr>
          <w:bCs/>
          <w:sz w:val="26"/>
          <w:szCs w:val="26"/>
          <w:bdr w:val="none" w:sz="0" w:space="0" w:color="auto" w:frame="1"/>
        </w:rPr>
      </w:pPr>
      <w:r w:rsidRPr="009A7133">
        <w:rPr>
          <w:bCs/>
          <w:sz w:val="26"/>
          <w:szCs w:val="26"/>
          <w:bdr w:val="none" w:sz="0" w:space="0" w:color="auto" w:frame="1"/>
        </w:rPr>
        <w:t xml:space="preserve">Khối 6, 7,8: Toán, Văn, Anh,  Sinh </w:t>
      </w:r>
    </w:p>
    <w:p w:rsidR="001C3A23" w:rsidRDefault="00D76068" w:rsidP="009A7133">
      <w:pPr>
        <w:ind w:firstLine="720"/>
        <w:jc w:val="both"/>
        <w:rPr>
          <w:b/>
          <w:bCs/>
          <w:sz w:val="26"/>
          <w:szCs w:val="26"/>
          <w:bdr w:val="none" w:sz="0" w:space="0" w:color="auto" w:frame="1"/>
        </w:rPr>
      </w:pPr>
      <w:r w:rsidRPr="001C3A23">
        <w:rPr>
          <w:b/>
          <w:bCs/>
          <w:sz w:val="26"/>
          <w:szCs w:val="26"/>
          <w:bdr w:val="none" w:sz="0" w:space="0" w:color="auto" w:frame="1"/>
        </w:rPr>
        <w:t>Nội dung ôn tập: đến hết tuần 11 của HKII, tuần 30 của năm học</w:t>
      </w:r>
    </w:p>
    <w:p w:rsidR="00D76068" w:rsidRDefault="00D76068" w:rsidP="00D76068">
      <w:pPr>
        <w:jc w:val="both"/>
        <w:rPr>
          <w:b/>
          <w:bCs/>
          <w:sz w:val="26"/>
          <w:szCs w:val="26"/>
          <w:bdr w:val="none" w:sz="0" w:space="0" w:color="auto" w:frame="1"/>
        </w:rPr>
      </w:pPr>
      <w:r>
        <w:rPr>
          <w:b/>
          <w:bCs/>
          <w:sz w:val="26"/>
          <w:szCs w:val="26"/>
          <w:bdr w:val="none" w:sz="0" w:space="0" w:color="auto" w:frame="1"/>
        </w:rPr>
        <w:lastRenderedPageBreak/>
        <w:t>- Chấm bài KT HK II: cắt phách; chấm chung với các môn có từ 2 GV trở lên/bộ môn, chấm cá nhân đối với môn có 1 GV/môn</w:t>
      </w:r>
    </w:p>
    <w:p w:rsidR="00837083" w:rsidRPr="008A4924" w:rsidRDefault="00837083" w:rsidP="008A4924">
      <w:pPr>
        <w:jc w:val="both"/>
        <w:rPr>
          <w:bCs/>
          <w:sz w:val="26"/>
          <w:szCs w:val="26"/>
          <w:bdr w:val="none" w:sz="0" w:space="0" w:color="auto" w:frame="1"/>
        </w:rPr>
      </w:pPr>
      <w:r w:rsidRPr="008A4924">
        <w:rPr>
          <w:bCs/>
          <w:sz w:val="26"/>
          <w:szCs w:val="26"/>
          <w:bdr w:val="none" w:sz="0" w:space="0" w:color="auto" w:frame="1"/>
        </w:rPr>
        <w:t>-  Cập nhật sổ gọi tên ghi điểm và các kế hoạch kịp thời theo đúng KH của trường; lưu ý với GVCN về lời phê cần động viên HS trên tinh thần phát huy sự tiến bộ của các em; ghi đủ các kết quả mà HS đã đạt được về HSG TP, giải năng khiếu cấp TP….</w:t>
      </w:r>
    </w:p>
    <w:p w:rsidR="009A7133" w:rsidRPr="009A7133" w:rsidRDefault="009A7133" w:rsidP="009A7133">
      <w:pPr>
        <w:jc w:val="both"/>
        <w:rPr>
          <w:bCs/>
          <w:sz w:val="26"/>
          <w:szCs w:val="26"/>
          <w:bdr w:val="none" w:sz="0" w:space="0" w:color="auto" w:frame="1"/>
        </w:rPr>
      </w:pPr>
      <w:r w:rsidRPr="009A7133">
        <w:rPr>
          <w:bCs/>
          <w:sz w:val="26"/>
          <w:szCs w:val="26"/>
          <w:bdr w:val="none" w:sz="0" w:space="0" w:color="auto" w:frame="1"/>
        </w:rPr>
        <w:t>- Tổ chức xét hạnh kiểm cho HS (26/6); xét kết quả chất lượng HS và họp HĐ thi đua HS, lớp; bình chọn HS xuất sắc khối, HS danh dự toàn trường; HS năng khiếu; chốt danh sách HSG, HSTT, HS ở lại, thi lại (</w:t>
      </w:r>
      <w:r w:rsidR="005779FC">
        <w:rPr>
          <w:bCs/>
          <w:sz w:val="26"/>
          <w:szCs w:val="26"/>
          <w:bdr w:val="none" w:sz="0" w:space="0" w:color="auto" w:frame="1"/>
        </w:rPr>
        <w:t>29/6</w:t>
      </w:r>
      <w:r w:rsidRPr="009A7133">
        <w:rPr>
          <w:bCs/>
          <w:sz w:val="26"/>
          <w:szCs w:val="26"/>
          <w:bdr w:val="none" w:sz="0" w:space="0" w:color="auto" w:frame="1"/>
        </w:rPr>
        <w:t xml:space="preserve">); </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Tổ chức xét TN THCS đúng kế hoạch (</w:t>
      </w:r>
      <w:r w:rsidR="005779FC" w:rsidRPr="008A4924">
        <w:rPr>
          <w:bCs/>
          <w:sz w:val="26"/>
          <w:szCs w:val="26"/>
          <w:bdr w:val="none" w:sz="0" w:space="0" w:color="auto" w:frame="1"/>
        </w:rPr>
        <w:t>30/6</w:t>
      </w:r>
      <w:r w:rsidRPr="008A4924">
        <w:rPr>
          <w:bCs/>
          <w:sz w:val="26"/>
          <w:szCs w:val="26"/>
          <w:bdr w:val="none" w:sz="0" w:space="0" w:color="auto" w:frame="1"/>
        </w:rPr>
        <w:t xml:space="preserve">/2020) </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Họp HĐ thi đua GV; Đánh giá HT, PHT, GV theo chuẩn nghề nghiệp; đánh giá công chức, viên chức (0</w:t>
      </w:r>
      <w:r w:rsidR="005779FC" w:rsidRPr="008A4924">
        <w:rPr>
          <w:bCs/>
          <w:sz w:val="26"/>
          <w:szCs w:val="26"/>
          <w:bdr w:val="none" w:sz="0" w:space="0" w:color="auto" w:frame="1"/>
        </w:rPr>
        <w:t>1</w:t>
      </w:r>
      <w:r w:rsidRPr="008A4924">
        <w:rPr>
          <w:bCs/>
          <w:sz w:val="26"/>
          <w:szCs w:val="26"/>
          <w:bdr w:val="none" w:sz="0" w:space="0" w:color="auto" w:frame="1"/>
        </w:rPr>
        <w:t>/7)</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Họp tổng kết tổ; tổng kết HĐSP; nộp hồ sơ thi đua; Báo cáo số liệu cuối năm qua cổng thông tin điện tử tỉnh và cổng thống kê SMAS của Bộ trước 10/7/2020</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Tổng kết năm học, phát thưởng HSG, HS TT, HS đạt giải…: đúng thời gian qui định</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Tham gia thẩm định SKKN và các đề tài NCKH; xét danh hiệu thi đua của TP (nếu có)</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CM xây dựng kế hoạch và</w:t>
      </w:r>
      <w:r w:rsidR="00341A0F" w:rsidRPr="008A4924">
        <w:rPr>
          <w:bCs/>
          <w:sz w:val="26"/>
          <w:szCs w:val="26"/>
          <w:bdr w:val="none" w:sz="0" w:space="0" w:color="auto" w:frame="1"/>
        </w:rPr>
        <w:t xml:space="preserve"> ra đề cương cho HS thi lại; tổ chức ôn tập trong hè cho HS yếu, kém </w:t>
      </w:r>
      <w:r w:rsidRPr="008A4924">
        <w:rPr>
          <w:bCs/>
          <w:sz w:val="26"/>
          <w:szCs w:val="26"/>
          <w:bdr w:val="none" w:sz="0" w:space="0" w:color="auto" w:frame="1"/>
        </w:rPr>
        <w:t>bồi dưỡng HSG khối 7, 8, 9</w:t>
      </w:r>
      <w:r w:rsidR="00341A0F" w:rsidRPr="008A4924">
        <w:rPr>
          <w:bCs/>
          <w:sz w:val="26"/>
          <w:szCs w:val="26"/>
          <w:bdr w:val="none" w:sz="0" w:space="0" w:color="auto" w:frame="1"/>
        </w:rPr>
        <w:t xml:space="preserve"> (tổ phân công GV)- b/c CM;</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Phân công và tổ chức giám sát việc thực hiện trực hè bảo vệ cơ quan theo kế hoạch</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xml:space="preserve">- </w:t>
      </w:r>
      <w:r w:rsidR="00341A0F" w:rsidRPr="008A4924">
        <w:rPr>
          <w:bCs/>
          <w:sz w:val="26"/>
          <w:szCs w:val="26"/>
          <w:bdr w:val="none" w:sz="0" w:space="0" w:color="auto" w:frame="1"/>
        </w:rPr>
        <w:t xml:space="preserve">Lập </w:t>
      </w:r>
      <w:r w:rsidRPr="008A4924">
        <w:rPr>
          <w:bCs/>
          <w:sz w:val="26"/>
          <w:szCs w:val="26"/>
          <w:bdr w:val="none" w:sz="0" w:space="0" w:color="auto" w:frame="1"/>
        </w:rPr>
        <w:t>kế hoạch kiểm kê, thanh lý tài sản, sửa chữa hệ thống điện nước, bàn ghế, thiết bị DH, chăm sóc cây…; tờ trình đề nghị mua sắm, bổ sung CSVC...</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Chi đoàn phối hợp Đoàn Phường quản lý HS trong hè và tiếp tục thực hiện tốt kế hoạch ngày Chủ nhật xanh</w:t>
      </w:r>
    </w:p>
    <w:p w:rsidR="005949E0" w:rsidRPr="008A4924" w:rsidRDefault="009A7133" w:rsidP="008A4924">
      <w:pPr>
        <w:jc w:val="both"/>
        <w:rPr>
          <w:bCs/>
          <w:sz w:val="26"/>
          <w:szCs w:val="26"/>
          <w:bdr w:val="none" w:sz="0" w:space="0" w:color="auto" w:frame="1"/>
        </w:rPr>
      </w:pPr>
      <w:r w:rsidRPr="008A4924">
        <w:rPr>
          <w:bCs/>
          <w:sz w:val="26"/>
          <w:szCs w:val="26"/>
          <w:bdr w:val="none" w:sz="0" w:space="0" w:color="auto" w:frame="1"/>
        </w:rPr>
        <w:t>- Tổ chức xét TN THCS</w:t>
      </w:r>
      <w:r w:rsidR="005949E0" w:rsidRPr="008A4924">
        <w:rPr>
          <w:bCs/>
          <w:sz w:val="26"/>
          <w:szCs w:val="26"/>
          <w:bdr w:val="none" w:sz="0" w:space="0" w:color="auto" w:frame="1"/>
        </w:rPr>
        <w:t xml:space="preserve"> vào ngày 30/6</w:t>
      </w:r>
      <w:r w:rsidR="00341A0F" w:rsidRPr="008A4924">
        <w:rPr>
          <w:bCs/>
          <w:sz w:val="26"/>
          <w:szCs w:val="26"/>
          <w:bdr w:val="none" w:sz="0" w:space="0" w:color="auto" w:frame="1"/>
        </w:rPr>
        <w:t>;</w:t>
      </w:r>
      <w:r w:rsidRPr="008A4924">
        <w:rPr>
          <w:bCs/>
          <w:sz w:val="26"/>
          <w:szCs w:val="26"/>
          <w:bdr w:val="none" w:sz="0" w:space="0" w:color="auto" w:frame="1"/>
        </w:rPr>
        <w:t xml:space="preserve"> </w:t>
      </w:r>
      <w:r w:rsidR="005949E0" w:rsidRPr="008A4924">
        <w:rPr>
          <w:bCs/>
          <w:sz w:val="26"/>
          <w:szCs w:val="26"/>
          <w:bdr w:val="none" w:sz="0" w:space="0" w:color="auto" w:frame="1"/>
        </w:rPr>
        <w:t>bàn giao hồ sơ cho HĐ xét TN vào 8h ngày 29/6</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Tổ chức tư vấn TS 10, hướng dẫn cho HS đăng ký nguyện vọng, nộp PGD đúng thời gian qui định (thứ 6 05/6); Tổ chức cho HS thay đổi nguyện vọng (từ 14/6 đến hết 22/6); nộp PGD (23/6): Thầy Việt. Cô Hà</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xml:space="preserve">- Học sinh vào trang Website cổng thông tin đào tạo </w:t>
      </w:r>
      <w:hyperlink r:id="rId6" w:history="1">
        <w:r w:rsidRPr="008A4924">
          <w:rPr>
            <w:bCs/>
            <w:sz w:val="26"/>
            <w:szCs w:val="26"/>
            <w:bdr w:val="none" w:sz="0" w:space="0" w:color="auto" w:frame="1"/>
          </w:rPr>
          <w:t>http://qlttgddt.thuathienhue.edu.vn</w:t>
        </w:r>
      </w:hyperlink>
      <w:r w:rsidRPr="008A4924">
        <w:rPr>
          <w:bCs/>
          <w:sz w:val="26"/>
          <w:szCs w:val="26"/>
          <w:bdr w:val="none" w:sz="0" w:space="0" w:color="auto" w:frame="1"/>
        </w:rPr>
        <w:t xml:space="preserve"> để kiểm tra thông tin đăng ký dự tuyển vào lớp 10 của cá nhân</w:t>
      </w:r>
      <w:r w:rsidR="000515E6" w:rsidRPr="008A4924">
        <w:rPr>
          <w:bCs/>
          <w:sz w:val="26"/>
          <w:szCs w:val="26"/>
          <w:bdr w:val="none" w:sz="0" w:space="0" w:color="auto" w:frame="1"/>
        </w:rPr>
        <w:t xml:space="preserve"> (từ ngày 27/6/2020); nếu có sai sót báo cáo ngay với BGH để kịp điều chỉnh</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xml:space="preserve">- Phổ biến lịch nộp hồ sơ TS 10 cho HS: </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xml:space="preserve">         + Đối với HS đăng ký nguyện vọng 1 các trường THPT TP: nộp từ </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xml:space="preserve">         + Đối với HS có nguyện vọng thi Quốc Học: ghi ở phiếu TS tại trường đăng ký NV1</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xml:space="preserve">             Nếu NV1 ở các trường huyện, thị xã: trực tiếp nộp hồ sơ ở trường Quốc Học</w:t>
      </w:r>
    </w:p>
    <w:p w:rsidR="005949E0" w:rsidRPr="008A4924" w:rsidRDefault="005949E0" w:rsidP="008A4924">
      <w:pPr>
        <w:jc w:val="both"/>
        <w:rPr>
          <w:bCs/>
          <w:sz w:val="26"/>
          <w:szCs w:val="26"/>
          <w:bdr w:val="none" w:sz="0" w:space="0" w:color="auto" w:frame="1"/>
        </w:rPr>
      </w:pPr>
      <w:r w:rsidRPr="008A4924">
        <w:rPr>
          <w:bCs/>
          <w:sz w:val="26"/>
          <w:szCs w:val="26"/>
          <w:bdr w:val="none" w:sz="0" w:space="0" w:color="auto" w:frame="1"/>
        </w:rPr>
        <w:t xml:space="preserve">         + Đối với HS đăng ký NV ở các trường huyện: nộp hồ sơ từ </w:t>
      </w:r>
    </w:p>
    <w:p w:rsidR="008A4924" w:rsidRPr="008A4924" w:rsidRDefault="008A4924" w:rsidP="008A4924">
      <w:pPr>
        <w:jc w:val="both"/>
        <w:rPr>
          <w:bCs/>
          <w:sz w:val="26"/>
          <w:szCs w:val="26"/>
          <w:bdr w:val="none" w:sz="0" w:space="0" w:color="auto" w:frame="1"/>
        </w:rPr>
      </w:pPr>
      <w:r w:rsidRPr="008A4924">
        <w:rPr>
          <w:bCs/>
          <w:sz w:val="26"/>
          <w:szCs w:val="26"/>
          <w:bdr w:val="none" w:sz="0" w:space="0" w:color="auto" w:frame="1"/>
        </w:rPr>
        <w:t>- Nộp báo cáo kết quả bồi dưỡng thường xuyên của giáo viên về Phòng (trước 30/6)</w:t>
      </w:r>
    </w:p>
    <w:p w:rsidR="008A4924" w:rsidRPr="008A4924" w:rsidRDefault="008A4924" w:rsidP="008A4924">
      <w:pPr>
        <w:jc w:val="both"/>
        <w:rPr>
          <w:bCs/>
          <w:sz w:val="26"/>
          <w:szCs w:val="26"/>
          <w:bdr w:val="none" w:sz="0" w:space="0" w:color="auto" w:frame="1"/>
        </w:rPr>
      </w:pPr>
      <w:r w:rsidRPr="008A4924">
        <w:rPr>
          <w:bCs/>
          <w:sz w:val="26"/>
          <w:szCs w:val="26"/>
          <w:bdr w:val="none" w:sz="0" w:space="0" w:color="auto" w:frame="1"/>
        </w:rPr>
        <w:t>- Lâp kế hoạch và Tổ chức tuyển sinh 6 (theo kế hoạch của PGD)</w:t>
      </w:r>
    </w:p>
    <w:p w:rsidR="00341A0F" w:rsidRPr="008A4924" w:rsidRDefault="009A7133" w:rsidP="008A4924">
      <w:pPr>
        <w:jc w:val="both"/>
        <w:rPr>
          <w:bCs/>
          <w:sz w:val="26"/>
          <w:szCs w:val="26"/>
          <w:bdr w:val="none" w:sz="0" w:space="0" w:color="auto" w:frame="1"/>
        </w:rPr>
      </w:pPr>
      <w:r w:rsidRPr="008A4924">
        <w:rPr>
          <w:bCs/>
          <w:sz w:val="26"/>
          <w:szCs w:val="26"/>
          <w:bdr w:val="none" w:sz="0" w:space="0" w:color="auto" w:frame="1"/>
        </w:rPr>
        <w:t xml:space="preserve">- Tổ chức </w:t>
      </w:r>
      <w:r w:rsidR="00341A0F" w:rsidRPr="008A4924">
        <w:rPr>
          <w:bCs/>
          <w:sz w:val="26"/>
          <w:szCs w:val="26"/>
          <w:bdr w:val="none" w:sz="0" w:space="0" w:color="auto" w:frame="1"/>
        </w:rPr>
        <w:t>đánh giá</w:t>
      </w:r>
      <w:r w:rsidRPr="008A4924">
        <w:rPr>
          <w:bCs/>
          <w:sz w:val="26"/>
          <w:szCs w:val="26"/>
          <w:bdr w:val="none" w:sz="0" w:space="0" w:color="auto" w:frame="1"/>
        </w:rPr>
        <w:t xml:space="preserve"> HT, PHT, GV theo chuẩn nghề nghiệp; đánh giá công chức, viên chức</w:t>
      </w:r>
      <w:r w:rsidR="00341A0F" w:rsidRPr="008A4924">
        <w:rPr>
          <w:bCs/>
          <w:sz w:val="26"/>
          <w:szCs w:val="26"/>
          <w:bdr w:val="none" w:sz="0" w:space="0" w:color="auto" w:frame="1"/>
        </w:rPr>
        <w:t xml:space="preserve"> theo Thông tư 20/2018 /TT-BGDĐT ngày 22/8/2018 về đánh giá chuẩn nghề nghiệp GV và Thông tư 14/2018 /TT-BGDĐT ngày 20/7/2018 về đánh giá Hiệu trưởng</w:t>
      </w:r>
      <w:r w:rsidR="0088104B" w:rsidRPr="008A4924">
        <w:rPr>
          <w:bCs/>
          <w:sz w:val="26"/>
          <w:szCs w:val="26"/>
          <w:bdr w:val="none" w:sz="0" w:space="0" w:color="auto" w:frame="1"/>
        </w:rPr>
        <w:t xml:space="preserve"> xong trước </w:t>
      </w:r>
      <w:r w:rsidR="005779FC" w:rsidRPr="008A4924">
        <w:rPr>
          <w:bCs/>
          <w:sz w:val="26"/>
          <w:szCs w:val="26"/>
          <w:bdr w:val="none" w:sz="0" w:space="0" w:color="auto" w:frame="1"/>
        </w:rPr>
        <w:t>2</w:t>
      </w:r>
      <w:r w:rsidR="0088104B" w:rsidRPr="008A4924">
        <w:rPr>
          <w:bCs/>
          <w:sz w:val="26"/>
          <w:szCs w:val="26"/>
          <w:bdr w:val="none" w:sz="0" w:space="0" w:color="auto" w:frame="1"/>
        </w:rPr>
        <w:t>/7/2020</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xml:space="preserve">- Họp tổng kết tổ; tổng kết HĐSP; nộp hồ sơ thi đua (trước </w:t>
      </w:r>
      <w:r w:rsidR="00341A0F" w:rsidRPr="008A4924">
        <w:rPr>
          <w:bCs/>
          <w:sz w:val="26"/>
          <w:szCs w:val="26"/>
          <w:bdr w:val="none" w:sz="0" w:space="0" w:color="auto" w:frame="1"/>
        </w:rPr>
        <w:t>0</w:t>
      </w:r>
      <w:r w:rsidR="0088104B" w:rsidRPr="008A4924">
        <w:rPr>
          <w:bCs/>
          <w:sz w:val="26"/>
          <w:szCs w:val="26"/>
          <w:bdr w:val="none" w:sz="0" w:space="0" w:color="auto" w:frame="1"/>
        </w:rPr>
        <w:t>6</w:t>
      </w:r>
      <w:r w:rsidRPr="008A4924">
        <w:rPr>
          <w:bCs/>
          <w:sz w:val="26"/>
          <w:szCs w:val="26"/>
          <w:bdr w:val="none" w:sz="0" w:space="0" w:color="auto" w:frame="1"/>
        </w:rPr>
        <w:t>/</w:t>
      </w:r>
      <w:r w:rsidR="0088104B" w:rsidRPr="008A4924">
        <w:rPr>
          <w:bCs/>
          <w:sz w:val="26"/>
          <w:szCs w:val="26"/>
          <w:bdr w:val="none" w:sz="0" w:space="0" w:color="auto" w:frame="1"/>
        </w:rPr>
        <w:t>7</w:t>
      </w:r>
      <w:r w:rsidR="00341A0F" w:rsidRPr="008A4924">
        <w:rPr>
          <w:bCs/>
          <w:sz w:val="26"/>
          <w:szCs w:val="26"/>
          <w:bdr w:val="none" w:sz="0" w:space="0" w:color="auto" w:frame="1"/>
        </w:rPr>
        <w:t xml:space="preserve"> </w:t>
      </w:r>
      <w:r w:rsidRPr="008A4924">
        <w:rPr>
          <w:bCs/>
          <w:sz w:val="26"/>
          <w:szCs w:val="26"/>
          <w:bdr w:val="none" w:sz="0" w:space="0" w:color="auto" w:frame="1"/>
        </w:rPr>
        <w:t>cho PGD)</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xml:space="preserve">- Báo cáo số liệu cuối năm qua cổng thông tin điện tử tỉnh và cổng thống kê SMAS của Bộ trước </w:t>
      </w:r>
      <w:r w:rsidR="00341A0F" w:rsidRPr="008A4924">
        <w:rPr>
          <w:bCs/>
          <w:sz w:val="26"/>
          <w:szCs w:val="26"/>
          <w:bdr w:val="none" w:sz="0" w:space="0" w:color="auto" w:frame="1"/>
        </w:rPr>
        <w:t>10</w:t>
      </w:r>
      <w:r w:rsidRPr="008A4924">
        <w:rPr>
          <w:bCs/>
          <w:sz w:val="26"/>
          <w:szCs w:val="26"/>
          <w:bdr w:val="none" w:sz="0" w:space="0" w:color="auto" w:frame="1"/>
        </w:rPr>
        <w:t>/</w:t>
      </w:r>
      <w:r w:rsidR="00341A0F" w:rsidRPr="008A4924">
        <w:rPr>
          <w:bCs/>
          <w:sz w:val="26"/>
          <w:szCs w:val="26"/>
          <w:bdr w:val="none" w:sz="0" w:space="0" w:color="auto" w:frame="1"/>
        </w:rPr>
        <w:t>7</w:t>
      </w:r>
      <w:r w:rsidRPr="008A4924">
        <w:rPr>
          <w:bCs/>
          <w:sz w:val="26"/>
          <w:szCs w:val="26"/>
          <w:bdr w:val="none" w:sz="0" w:space="0" w:color="auto" w:frame="1"/>
        </w:rPr>
        <w:t>/20</w:t>
      </w:r>
      <w:r w:rsidR="00341A0F" w:rsidRPr="008A4924">
        <w:rPr>
          <w:bCs/>
          <w:sz w:val="26"/>
          <w:szCs w:val="26"/>
          <w:bdr w:val="none" w:sz="0" w:space="0" w:color="auto" w:frame="1"/>
        </w:rPr>
        <w:t>20</w:t>
      </w:r>
    </w:p>
    <w:p w:rsidR="00341A0F" w:rsidRPr="008A4924" w:rsidRDefault="009A7133" w:rsidP="008A4924">
      <w:pPr>
        <w:jc w:val="both"/>
        <w:rPr>
          <w:bCs/>
          <w:sz w:val="26"/>
          <w:szCs w:val="26"/>
          <w:bdr w:val="none" w:sz="0" w:space="0" w:color="auto" w:frame="1"/>
        </w:rPr>
      </w:pPr>
      <w:r w:rsidRPr="008A4924">
        <w:rPr>
          <w:bCs/>
          <w:sz w:val="26"/>
          <w:szCs w:val="26"/>
          <w:bdr w:val="none" w:sz="0" w:space="0" w:color="auto" w:frame="1"/>
        </w:rPr>
        <w:t xml:space="preserve">- </w:t>
      </w:r>
      <w:r w:rsidR="00341A0F" w:rsidRPr="008A4924">
        <w:rPr>
          <w:bCs/>
          <w:sz w:val="26"/>
          <w:szCs w:val="26"/>
          <w:bdr w:val="none" w:sz="0" w:space="0" w:color="auto" w:frame="1"/>
        </w:rPr>
        <w:t>Dự kiến p</w:t>
      </w:r>
      <w:r w:rsidRPr="008A4924">
        <w:rPr>
          <w:bCs/>
          <w:sz w:val="26"/>
          <w:szCs w:val="26"/>
          <w:bdr w:val="none" w:sz="0" w:space="0" w:color="auto" w:frame="1"/>
        </w:rPr>
        <w:t>hát thưởng HSG, HS TT, HS đạt giải</w:t>
      </w:r>
      <w:r w:rsidR="00341A0F" w:rsidRPr="008A4924">
        <w:rPr>
          <w:bCs/>
          <w:sz w:val="26"/>
          <w:szCs w:val="26"/>
          <w:bdr w:val="none" w:sz="0" w:space="0" w:color="auto" w:frame="1"/>
        </w:rPr>
        <w:t xml:space="preserve"> cấp TP: 10/7/2020</w:t>
      </w:r>
    </w:p>
    <w:p w:rsidR="00177500" w:rsidRPr="008A4924" w:rsidRDefault="00177500" w:rsidP="008A4924">
      <w:pPr>
        <w:jc w:val="both"/>
        <w:rPr>
          <w:bCs/>
          <w:sz w:val="26"/>
          <w:szCs w:val="26"/>
          <w:bdr w:val="none" w:sz="0" w:space="0" w:color="auto" w:frame="1"/>
        </w:rPr>
      </w:pPr>
      <w:r w:rsidRPr="008A4924">
        <w:rPr>
          <w:bCs/>
          <w:sz w:val="26"/>
          <w:szCs w:val="26"/>
          <w:bdr w:val="none" w:sz="0" w:space="0" w:color="auto" w:frame="1"/>
        </w:rPr>
        <w:t>- Hoàn thành hồ sơ tuyển sinh 10 cho HS khối 9</w:t>
      </w:r>
      <w:r w:rsidR="00AA33DC" w:rsidRPr="008A4924">
        <w:rPr>
          <w:bCs/>
          <w:sz w:val="26"/>
          <w:szCs w:val="26"/>
          <w:bdr w:val="none" w:sz="0" w:space="0" w:color="auto" w:frame="1"/>
        </w:rPr>
        <w:t>- thi tuyển: 18,19/7/2020</w:t>
      </w:r>
    </w:p>
    <w:p w:rsidR="009A7133" w:rsidRPr="008A4924" w:rsidRDefault="009A7133" w:rsidP="008A4924">
      <w:pPr>
        <w:jc w:val="both"/>
        <w:rPr>
          <w:bCs/>
          <w:sz w:val="26"/>
          <w:szCs w:val="26"/>
          <w:bdr w:val="none" w:sz="0" w:space="0" w:color="auto" w:frame="1"/>
        </w:rPr>
      </w:pPr>
      <w:r w:rsidRPr="008A4924">
        <w:rPr>
          <w:bCs/>
          <w:sz w:val="26"/>
          <w:szCs w:val="26"/>
          <w:bdr w:val="none" w:sz="0" w:space="0" w:color="auto" w:frame="1"/>
        </w:rPr>
        <w:t xml:space="preserve">- Tổ chức ôn tập cho HS thi lại (từ </w:t>
      </w:r>
      <w:r w:rsidR="00341A0F" w:rsidRPr="008A4924">
        <w:rPr>
          <w:bCs/>
          <w:sz w:val="26"/>
          <w:szCs w:val="26"/>
          <w:bdr w:val="none" w:sz="0" w:space="0" w:color="auto" w:frame="1"/>
        </w:rPr>
        <w:t>tháng 8</w:t>
      </w:r>
      <w:r w:rsidRPr="008A4924">
        <w:rPr>
          <w:bCs/>
          <w:sz w:val="26"/>
          <w:szCs w:val="26"/>
          <w:bdr w:val="none" w:sz="0" w:space="0" w:color="auto" w:frame="1"/>
        </w:rPr>
        <w:t>)</w:t>
      </w:r>
    </w:p>
    <w:p w:rsidR="009A7133" w:rsidRPr="009A7133" w:rsidRDefault="009A7133" w:rsidP="009A7133">
      <w:pPr>
        <w:rPr>
          <w:b/>
          <w:bCs/>
          <w:sz w:val="26"/>
          <w:szCs w:val="26"/>
          <w:bdr w:val="none" w:sz="0" w:space="0" w:color="auto" w:frame="1"/>
        </w:rPr>
      </w:pPr>
      <w:r w:rsidRPr="009A7133">
        <w:rPr>
          <w:b/>
          <w:bCs/>
          <w:sz w:val="26"/>
          <w:szCs w:val="26"/>
          <w:bdr w:val="none" w:sz="0" w:space="0" w:color="auto" w:frame="1"/>
        </w:rPr>
        <w:t>3. Công đoàn- Chi đoàn - Hoạt động ngoại khoá – Đội</w:t>
      </w:r>
    </w:p>
    <w:p w:rsidR="009A7133" w:rsidRPr="009A7133" w:rsidRDefault="009A7133" w:rsidP="009A7133">
      <w:pPr>
        <w:rPr>
          <w:sz w:val="26"/>
          <w:szCs w:val="26"/>
        </w:rPr>
      </w:pPr>
      <w:r w:rsidRPr="009A7133">
        <w:rPr>
          <w:color w:val="000000"/>
          <w:sz w:val="26"/>
          <w:szCs w:val="26"/>
          <w:lang w:val="vi-VN"/>
        </w:rPr>
        <w:t xml:space="preserve">- </w:t>
      </w:r>
      <w:r w:rsidRPr="009A7133">
        <w:rPr>
          <w:sz w:val="26"/>
          <w:szCs w:val="26"/>
        </w:rPr>
        <w:t xml:space="preserve"> Tham gia trực bảo vệ cơ quan </w:t>
      </w:r>
      <w:r w:rsidR="00341A0F">
        <w:rPr>
          <w:sz w:val="26"/>
          <w:szCs w:val="26"/>
        </w:rPr>
        <w:t>trong dịp hè</w:t>
      </w:r>
    </w:p>
    <w:p w:rsidR="009A7133" w:rsidRDefault="009A7133" w:rsidP="009A7133">
      <w:pPr>
        <w:rPr>
          <w:sz w:val="26"/>
          <w:szCs w:val="26"/>
        </w:rPr>
      </w:pPr>
      <w:r w:rsidRPr="009A7133">
        <w:rPr>
          <w:sz w:val="26"/>
          <w:szCs w:val="26"/>
        </w:rPr>
        <w:lastRenderedPageBreak/>
        <w:t xml:space="preserve">- Tổ chức các hoạt động chào mừng ngày </w:t>
      </w:r>
      <w:r w:rsidR="00341A0F">
        <w:rPr>
          <w:sz w:val="26"/>
          <w:szCs w:val="26"/>
        </w:rPr>
        <w:t>quốc tế thiếu nhi (trong HS và con ĐVCĐ)</w:t>
      </w:r>
    </w:p>
    <w:p w:rsidR="00145ADA" w:rsidRPr="009A7133" w:rsidRDefault="00145ADA" w:rsidP="009A7133">
      <w:pPr>
        <w:rPr>
          <w:sz w:val="26"/>
          <w:szCs w:val="26"/>
        </w:rPr>
      </w:pPr>
      <w:r>
        <w:rPr>
          <w:sz w:val="26"/>
          <w:szCs w:val="26"/>
        </w:rPr>
        <w:t xml:space="preserve">- </w:t>
      </w:r>
      <w:r w:rsidR="0088104B">
        <w:rPr>
          <w:sz w:val="26"/>
          <w:szCs w:val="26"/>
        </w:rPr>
        <w:t xml:space="preserve">Phối hợp với Chi cục Phòng chống TNXH Tỉnh: </w:t>
      </w:r>
      <w:r>
        <w:rPr>
          <w:sz w:val="26"/>
          <w:szCs w:val="26"/>
        </w:rPr>
        <w:t>Tổ chức tập huấn giáo dục giới tính cho HS: Ban HĐNGLL+ cô Huyền+ thầy Đài</w:t>
      </w:r>
      <w:r w:rsidR="005779FC">
        <w:rPr>
          <w:sz w:val="26"/>
          <w:szCs w:val="26"/>
        </w:rPr>
        <w:t>+ cô Hiền, cô Hoa, cô Linh</w:t>
      </w:r>
    </w:p>
    <w:p w:rsidR="009A7133" w:rsidRPr="009A7133" w:rsidRDefault="009A7133" w:rsidP="009A7133">
      <w:pPr>
        <w:spacing w:line="288" w:lineRule="auto"/>
        <w:jc w:val="both"/>
        <w:rPr>
          <w:color w:val="000000"/>
          <w:sz w:val="26"/>
          <w:szCs w:val="26"/>
          <w:lang w:val="vi-VN"/>
        </w:rPr>
      </w:pPr>
      <w:r w:rsidRPr="009A7133">
        <w:rPr>
          <w:color w:val="000000"/>
          <w:sz w:val="26"/>
          <w:szCs w:val="26"/>
          <w:lang w:val="vi-VN"/>
        </w:rPr>
        <w:t>- Triển khai công tác hè cho học sinh</w:t>
      </w:r>
      <w:r w:rsidR="009832A0">
        <w:rPr>
          <w:color w:val="000000"/>
          <w:sz w:val="26"/>
          <w:szCs w:val="26"/>
        </w:rPr>
        <w:t xml:space="preserve"> (</w:t>
      </w:r>
      <w:bookmarkStart w:id="0" w:name="_GoBack"/>
      <w:bookmarkEnd w:id="0"/>
      <w:r w:rsidR="009832A0">
        <w:rPr>
          <w:color w:val="000000"/>
          <w:sz w:val="26"/>
          <w:szCs w:val="26"/>
        </w:rPr>
        <w:t>TPT+ Chi đoàn GV)</w:t>
      </w:r>
      <w:r w:rsidRPr="009A7133">
        <w:rPr>
          <w:color w:val="000000"/>
          <w:sz w:val="26"/>
          <w:szCs w:val="26"/>
          <w:lang w:val="vi-VN"/>
        </w:rPr>
        <w:t>.</w:t>
      </w:r>
    </w:p>
    <w:p w:rsidR="009A7133" w:rsidRPr="009A7133" w:rsidRDefault="009A7133" w:rsidP="009A7133">
      <w:pPr>
        <w:rPr>
          <w:sz w:val="26"/>
          <w:szCs w:val="26"/>
        </w:rPr>
      </w:pPr>
      <w:r w:rsidRPr="009A7133">
        <w:rPr>
          <w:sz w:val="26"/>
          <w:szCs w:val="26"/>
        </w:rPr>
        <w:t>- Tham gia dự thi Cây bút tuổi hồng (</w:t>
      </w:r>
      <w:r w:rsidR="00341A0F">
        <w:rPr>
          <w:sz w:val="26"/>
          <w:szCs w:val="26"/>
        </w:rPr>
        <w:t>nếu có)</w:t>
      </w:r>
    </w:p>
    <w:p w:rsidR="009A7133" w:rsidRPr="009A7133" w:rsidRDefault="009A7133" w:rsidP="009A7133">
      <w:pPr>
        <w:rPr>
          <w:sz w:val="26"/>
          <w:szCs w:val="26"/>
        </w:rPr>
      </w:pPr>
      <w:r w:rsidRPr="009A7133">
        <w:rPr>
          <w:sz w:val="26"/>
          <w:szCs w:val="26"/>
        </w:rPr>
        <w:t xml:space="preserve">- Tham gia trực hè (từ </w:t>
      </w:r>
      <w:r w:rsidR="00341A0F">
        <w:rPr>
          <w:sz w:val="26"/>
          <w:szCs w:val="26"/>
        </w:rPr>
        <w:t>15</w:t>
      </w:r>
      <w:r w:rsidRPr="009A7133">
        <w:rPr>
          <w:sz w:val="26"/>
          <w:szCs w:val="26"/>
        </w:rPr>
        <w:t>/</w:t>
      </w:r>
      <w:r w:rsidR="00341A0F">
        <w:rPr>
          <w:sz w:val="26"/>
          <w:szCs w:val="26"/>
        </w:rPr>
        <w:t>7)</w:t>
      </w:r>
      <w:r w:rsidRPr="009A7133">
        <w:rPr>
          <w:sz w:val="26"/>
          <w:szCs w:val="26"/>
        </w:rPr>
        <w:t xml:space="preserve">: theo phân công; GV nghỉ phép hè nộp đơn (trước </w:t>
      </w:r>
      <w:r w:rsidR="00341A0F">
        <w:rPr>
          <w:sz w:val="26"/>
          <w:szCs w:val="26"/>
        </w:rPr>
        <w:t>10/7</w:t>
      </w:r>
      <w:r w:rsidRPr="009A7133">
        <w:rPr>
          <w:sz w:val="26"/>
          <w:szCs w:val="26"/>
        </w:rPr>
        <w:t>)</w:t>
      </w:r>
    </w:p>
    <w:p w:rsidR="009A7133" w:rsidRDefault="009A7133" w:rsidP="009A7133">
      <w:pPr>
        <w:rPr>
          <w:sz w:val="26"/>
          <w:szCs w:val="26"/>
        </w:rPr>
      </w:pPr>
      <w:r w:rsidRPr="009A7133">
        <w:rPr>
          <w:sz w:val="26"/>
          <w:szCs w:val="26"/>
        </w:rPr>
        <w:t>- Phối hợp tổ chức tham quan hè 20</w:t>
      </w:r>
      <w:r w:rsidR="00341A0F">
        <w:rPr>
          <w:sz w:val="26"/>
          <w:szCs w:val="26"/>
        </w:rPr>
        <w:t>20</w:t>
      </w:r>
      <w:r w:rsidRPr="009A7133">
        <w:rPr>
          <w:sz w:val="26"/>
          <w:szCs w:val="26"/>
        </w:rPr>
        <w:t xml:space="preserve"> (</w:t>
      </w:r>
      <w:r w:rsidR="00341A0F">
        <w:rPr>
          <w:sz w:val="26"/>
          <w:szCs w:val="26"/>
        </w:rPr>
        <w:t>sau 15/7</w:t>
      </w:r>
      <w:r w:rsidRPr="009A7133">
        <w:rPr>
          <w:sz w:val="26"/>
          <w:szCs w:val="26"/>
        </w:rPr>
        <w:t>)</w:t>
      </w:r>
    </w:p>
    <w:p w:rsidR="005223CC" w:rsidRPr="009A7133" w:rsidRDefault="0036611F" w:rsidP="009A7133">
      <w:pPr>
        <w:rPr>
          <w:sz w:val="26"/>
          <w:szCs w:val="26"/>
        </w:rPr>
      </w:pPr>
      <w:r>
        <w:rPr>
          <w:sz w:val="26"/>
          <w:szCs w:val="26"/>
        </w:rPr>
        <w:t xml:space="preserve">- Tổ chức thu kế hoạch nhỏ, </w:t>
      </w:r>
      <w:r w:rsidR="000D7F66">
        <w:rPr>
          <w:sz w:val="26"/>
          <w:szCs w:val="26"/>
        </w:rPr>
        <w:t xml:space="preserve">hoàn thành </w:t>
      </w:r>
      <w:r>
        <w:rPr>
          <w:sz w:val="26"/>
          <w:szCs w:val="26"/>
        </w:rPr>
        <w:t>công trình măng non</w:t>
      </w:r>
      <w:r w:rsidR="00B26D97">
        <w:rPr>
          <w:sz w:val="26"/>
          <w:szCs w:val="26"/>
        </w:rPr>
        <w:t xml:space="preserve"> của Liên đội</w:t>
      </w:r>
    </w:p>
    <w:p w:rsidR="009A7133" w:rsidRPr="009A7133" w:rsidRDefault="009A7133" w:rsidP="009A7133">
      <w:pPr>
        <w:rPr>
          <w:sz w:val="26"/>
          <w:szCs w:val="26"/>
        </w:rPr>
      </w:pPr>
      <w:r w:rsidRPr="009A7133">
        <w:rPr>
          <w:sz w:val="26"/>
          <w:szCs w:val="26"/>
        </w:rPr>
        <w:t>- Tiếp tục thực hiện Ngày chủ nhật xanh</w:t>
      </w:r>
    </w:p>
    <w:p w:rsidR="009A7133" w:rsidRPr="009A7133" w:rsidRDefault="009A7133" w:rsidP="009A7133">
      <w:pPr>
        <w:rPr>
          <w:b/>
          <w:bCs/>
          <w:sz w:val="26"/>
          <w:szCs w:val="26"/>
          <w:bdr w:val="none" w:sz="0" w:space="0" w:color="auto" w:frame="1"/>
        </w:rPr>
      </w:pPr>
      <w:r w:rsidRPr="009A7133">
        <w:rPr>
          <w:b/>
          <w:bCs/>
          <w:sz w:val="26"/>
          <w:szCs w:val="26"/>
          <w:bdr w:val="none" w:sz="0" w:space="0" w:color="auto" w:frame="1"/>
        </w:rPr>
        <w:t>4. Tài chính – CSVC</w:t>
      </w:r>
    </w:p>
    <w:p w:rsidR="009A7133" w:rsidRPr="009A7133" w:rsidRDefault="009A7133" w:rsidP="009A7133">
      <w:pPr>
        <w:spacing w:line="288" w:lineRule="auto"/>
        <w:jc w:val="both"/>
        <w:rPr>
          <w:color w:val="000000"/>
          <w:sz w:val="26"/>
          <w:szCs w:val="26"/>
        </w:rPr>
      </w:pPr>
      <w:r w:rsidRPr="009A7133">
        <w:rPr>
          <w:color w:val="000000"/>
          <w:sz w:val="26"/>
          <w:szCs w:val="26"/>
        </w:rPr>
        <w:t>- Tiếp tục thu học phí HKII, tận thu; chốt thất thu vào ngày 2</w:t>
      </w:r>
      <w:r w:rsidR="00341A0F">
        <w:rPr>
          <w:color w:val="000000"/>
          <w:sz w:val="26"/>
          <w:szCs w:val="26"/>
        </w:rPr>
        <w:t>0</w:t>
      </w:r>
      <w:r w:rsidRPr="009A7133">
        <w:rPr>
          <w:color w:val="000000"/>
          <w:sz w:val="26"/>
          <w:szCs w:val="26"/>
        </w:rPr>
        <w:t>/</w:t>
      </w:r>
      <w:r w:rsidR="00341A0F">
        <w:rPr>
          <w:color w:val="000000"/>
          <w:sz w:val="26"/>
          <w:szCs w:val="26"/>
        </w:rPr>
        <w:t>6</w:t>
      </w:r>
      <w:r w:rsidRPr="009A7133">
        <w:rPr>
          <w:color w:val="000000"/>
          <w:sz w:val="26"/>
          <w:szCs w:val="26"/>
        </w:rPr>
        <w:t>: cô Hà và GVCN</w:t>
      </w:r>
    </w:p>
    <w:p w:rsidR="009A7133" w:rsidRPr="009A7133" w:rsidRDefault="009A7133" w:rsidP="009A7133">
      <w:pPr>
        <w:spacing w:line="288" w:lineRule="auto"/>
        <w:jc w:val="both"/>
        <w:rPr>
          <w:color w:val="000000"/>
          <w:sz w:val="26"/>
          <w:szCs w:val="26"/>
        </w:rPr>
      </w:pPr>
      <w:r w:rsidRPr="009A7133">
        <w:rPr>
          <w:color w:val="000000"/>
          <w:sz w:val="26"/>
          <w:szCs w:val="26"/>
        </w:rPr>
        <w:t>- Thống kê, báo cáo công tác thu chi học p</w:t>
      </w:r>
      <w:r w:rsidR="00341A0F">
        <w:rPr>
          <w:color w:val="000000"/>
          <w:sz w:val="26"/>
          <w:szCs w:val="26"/>
        </w:rPr>
        <w:t>hí, thu hộ, quỹ xe đạp, quỹ PH…:</w:t>
      </w:r>
      <w:r w:rsidRPr="009A7133">
        <w:rPr>
          <w:color w:val="000000"/>
          <w:sz w:val="26"/>
          <w:szCs w:val="26"/>
        </w:rPr>
        <w:t xml:space="preserve"> phần thất thu cần có chữ ký xác nhận của HS </w:t>
      </w:r>
      <w:r w:rsidR="00341A0F">
        <w:rPr>
          <w:color w:val="000000"/>
          <w:sz w:val="26"/>
          <w:szCs w:val="26"/>
        </w:rPr>
        <w:t>và GVCN</w:t>
      </w:r>
    </w:p>
    <w:p w:rsidR="009A7133" w:rsidRPr="009A7133" w:rsidRDefault="009A7133" w:rsidP="009A7133">
      <w:pPr>
        <w:spacing w:line="288" w:lineRule="auto"/>
        <w:jc w:val="both"/>
        <w:rPr>
          <w:color w:val="000000"/>
          <w:sz w:val="26"/>
          <w:szCs w:val="26"/>
        </w:rPr>
      </w:pPr>
      <w:r w:rsidRPr="009A7133">
        <w:rPr>
          <w:color w:val="000000"/>
          <w:sz w:val="26"/>
          <w:szCs w:val="26"/>
        </w:rPr>
        <w:t xml:space="preserve">- Phát hành và thu quỹ phát thưởng: cô Nhung, cô Hà, </w:t>
      </w:r>
      <w:r w:rsidR="00341A0F">
        <w:rPr>
          <w:color w:val="000000"/>
          <w:sz w:val="26"/>
          <w:szCs w:val="26"/>
        </w:rPr>
        <w:t>cô Thảo, thầy Sơn</w:t>
      </w:r>
      <w:r w:rsidRPr="009A7133">
        <w:rPr>
          <w:color w:val="000000"/>
          <w:sz w:val="26"/>
          <w:szCs w:val="26"/>
        </w:rPr>
        <w:t xml:space="preserve"> ( xong trước </w:t>
      </w:r>
      <w:r w:rsidR="0088104B">
        <w:rPr>
          <w:color w:val="000000"/>
          <w:sz w:val="26"/>
          <w:szCs w:val="26"/>
        </w:rPr>
        <w:t>30/6</w:t>
      </w:r>
      <w:r w:rsidRPr="009A7133">
        <w:rPr>
          <w:color w:val="000000"/>
          <w:sz w:val="26"/>
          <w:szCs w:val="26"/>
        </w:rPr>
        <w:t>)</w:t>
      </w:r>
    </w:p>
    <w:p w:rsidR="009A7133" w:rsidRPr="009A7133" w:rsidRDefault="009A7133" w:rsidP="009A7133">
      <w:pPr>
        <w:spacing w:line="288" w:lineRule="auto"/>
        <w:jc w:val="both"/>
        <w:rPr>
          <w:color w:val="000000"/>
          <w:sz w:val="26"/>
          <w:szCs w:val="26"/>
        </w:rPr>
      </w:pPr>
      <w:r w:rsidRPr="009A7133">
        <w:rPr>
          <w:color w:val="000000"/>
          <w:sz w:val="26"/>
          <w:szCs w:val="26"/>
        </w:rPr>
        <w:t xml:space="preserve">- Tổ chức họp PHHS (ngày </w:t>
      </w:r>
      <w:r w:rsidR="00B62780">
        <w:rPr>
          <w:color w:val="000000"/>
          <w:sz w:val="26"/>
          <w:szCs w:val="26"/>
        </w:rPr>
        <w:t>05/7</w:t>
      </w:r>
      <w:r w:rsidRPr="009A7133">
        <w:rPr>
          <w:color w:val="000000"/>
          <w:sz w:val="26"/>
          <w:szCs w:val="26"/>
        </w:rPr>
        <w:t>): GVCN chuẩn bị báo cáo tổng kết lớp; tài vụ báo cáo</w:t>
      </w:r>
      <w:r w:rsidR="00B62780">
        <w:rPr>
          <w:color w:val="000000"/>
          <w:sz w:val="26"/>
          <w:szCs w:val="26"/>
        </w:rPr>
        <w:t xml:space="preserve"> </w:t>
      </w:r>
      <w:r w:rsidRPr="009A7133">
        <w:rPr>
          <w:color w:val="000000"/>
          <w:sz w:val="26"/>
          <w:szCs w:val="26"/>
        </w:rPr>
        <w:t xml:space="preserve">công tác thu chi quỹ Ban ĐD CMHS trường (trước </w:t>
      </w:r>
      <w:r w:rsidR="00B62780">
        <w:rPr>
          <w:color w:val="000000"/>
          <w:sz w:val="26"/>
          <w:szCs w:val="26"/>
        </w:rPr>
        <w:t>0</w:t>
      </w:r>
      <w:r w:rsidR="004D6784">
        <w:rPr>
          <w:color w:val="000000"/>
          <w:sz w:val="26"/>
          <w:szCs w:val="26"/>
        </w:rPr>
        <w:t>1</w:t>
      </w:r>
      <w:r w:rsidR="00B62780">
        <w:rPr>
          <w:color w:val="000000"/>
          <w:sz w:val="26"/>
          <w:szCs w:val="26"/>
        </w:rPr>
        <w:t>/7</w:t>
      </w:r>
      <w:r w:rsidRPr="009A7133">
        <w:rPr>
          <w:color w:val="000000"/>
          <w:sz w:val="26"/>
          <w:szCs w:val="26"/>
        </w:rPr>
        <w:t xml:space="preserve">) để BGH họp với Ban ĐD CMHS trường  </w:t>
      </w:r>
    </w:p>
    <w:p w:rsidR="009A7133" w:rsidRPr="009A7133" w:rsidRDefault="009A7133" w:rsidP="009A7133">
      <w:pPr>
        <w:spacing w:line="288" w:lineRule="auto"/>
        <w:jc w:val="both"/>
        <w:rPr>
          <w:color w:val="000000"/>
          <w:sz w:val="26"/>
          <w:szCs w:val="26"/>
        </w:rPr>
      </w:pPr>
      <w:r w:rsidRPr="009A7133">
        <w:rPr>
          <w:color w:val="000000"/>
          <w:sz w:val="26"/>
          <w:szCs w:val="26"/>
        </w:rPr>
        <w:t xml:space="preserve">- Tổ chức phát thưởng: Trưởng ban Cô Vi, cô Cúc, </w:t>
      </w:r>
      <w:r w:rsidR="00B62780">
        <w:rPr>
          <w:color w:val="000000"/>
          <w:sz w:val="26"/>
          <w:szCs w:val="26"/>
        </w:rPr>
        <w:t>C. Thảo</w:t>
      </w:r>
      <w:r w:rsidRPr="009A7133">
        <w:rPr>
          <w:color w:val="000000"/>
          <w:sz w:val="26"/>
          <w:szCs w:val="26"/>
        </w:rPr>
        <w:t>, T. Việt, T. Sơn, C. Ngọc; cô Linh cùng với tổ chuyên môn và PHT tổng hợp phần thưởng để mua kịp thời; đảm bảo đúng, đủ; tránh tình trạng sót phần thưởng của HS;</w:t>
      </w:r>
    </w:p>
    <w:p w:rsidR="009A7133" w:rsidRPr="009A7133" w:rsidRDefault="009A7133" w:rsidP="009A7133">
      <w:pPr>
        <w:spacing w:line="288" w:lineRule="auto"/>
        <w:jc w:val="both"/>
        <w:rPr>
          <w:color w:val="000000"/>
          <w:sz w:val="26"/>
          <w:szCs w:val="26"/>
        </w:rPr>
      </w:pPr>
      <w:r w:rsidRPr="009A7133">
        <w:rPr>
          <w:color w:val="000000"/>
          <w:sz w:val="26"/>
          <w:szCs w:val="26"/>
        </w:rPr>
        <w:t xml:space="preserve">- </w:t>
      </w:r>
      <w:r w:rsidRPr="009A7133">
        <w:rPr>
          <w:color w:val="000000"/>
          <w:sz w:val="26"/>
          <w:szCs w:val="26"/>
          <w:lang w:val="vi-VN"/>
        </w:rPr>
        <w:t xml:space="preserve">Các </w:t>
      </w:r>
      <w:r w:rsidRPr="009A7133">
        <w:rPr>
          <w:color w:val="000000"/>
          <w:sz w:val="26"/>
          <w:szCs w:val="26"/>
        </w:rPr>
        <w:t>bộ phận</w:t>
      </w:r>
      <w:r w:rsidRPr="009A7133">
        <w:rPr>
          <w:color w:val="000000"/>
          <w:sz w:val="26"/>
          <w:szCs w:val="26"/>
          <w:lang w:val="vi-VN"/>
        </w:rPr>
        <w:t xml:space="preserve"> kiểm kê tài sản cuối năm học</w:t>
      </w:r>
      <w:r w:rsidRPr="009A7133">
        <w:rPr>
          <w:color w:val="000000"/>
          <w:sz w:val="26"/>
          <w:szCs w:val="26"/>
        </w:rPr>
        <w:t xml:space="preserve">; làm hồ sơ thanh lý (CSVC, Tổ CM, tổ HC, KT, thư viện, y tế, thiết bị, PTH, Phòng bộ môn) – xong trước </w:t>
      </w:r>
      <w:r w:rsidR="00B62780">
        <w:rPr>
          <w:color w:val="000000"/>
          <w:sz w:val="26"/>
          <w:szCs w:val="26"/>
        </w:rPr>
        <w:t>1</w:t>
      </w:r>
      <w:r w:rsidR="00A27BE4">
        <w:rPr>
          <w:color w:val="000000"/>
          <w:sz w:val="26"/>
          <w:szCs w:val="26"/>
        </w:rPr>
        <w:t>1</w:t>
      </w:r>
      <w:r w:rsidRPr="009A7133">
        <w:rPr>
          <w:color w:val="000000"/>
          <w:sz w:val="26"/>
          <w:szCs w:val="26"/>
        </w:rPr>
        <w:t>/</w:t>
      </w:r>
      <w:r w:rsidR="00B62780">
        <w:rPr>
          <w:color w:val="000000"/>
          <w:sz w:val="26"/>
          <w:szCs w:val="26"/>
        </w:rPr>
        <w:t>7</w:t>
      </w:r>
    </w:p>
    <w:p w:rsidR="009A7133" w:rsidRPr="009A7133" w:rsidRDefault="009A7133" w:rsidP="009A7133">
      <w:pPr>
        <w:rPr>
          <w:sz w:val="26"/>
          <w:szCs w:val="26"/>
        </w:rPr>
      </w:pPr>
      <w:r w:rsidRPr="009A7133">
        <w:rPr>
          <w:sz w:val="26"/>
          <w:szCs w:val="26"/>
        </w:rPr>
        <w:t>- Chuẩn bị áo đồng phục, áo quần thể dục để bán cho PHHS khối 6 khi tuyển sinh: cô Hà</w:t>
      </w:r>
    </w:p>
    <w:p w:rsidR="009A7133" w:rsidRPr="009A7133" w:rsidRDefault="009A7133" w:rsidP="009A7133">
      <w:pPr>
        <w:rPr>
          <w:sz w:val="26"/>
          <w:szCs w:val="26"/>
        </w:rPr>
      </w:pPr>
      <w:r w:rsidRPr="009A7133">
        <w:rPr>
          <w:sz w:val="26"/>
          <w:szCs w:val="26"/>
        </w:rPr>
        <w:t xml:space="preserve">- Lập kế hoạch sửa chữa, mua sắm bổ sung CSVC trong hè: T. </w:t>
      </w:r>
      <w:r w:rsidR="00B62780">
        <w:rPr>
          <w:sz w:val="26"/>
          <w:szCs w:val="26"/>
        </w:rPr>
        <w:t>Sĩ, cô Thảo</w:t>
      </w:r>
      <w:r w:rsidRPr="009A7133">
        <w:rPr>
          <w:sz w:val="26"/>
          <w:szCs w:val="26"/>
        </w:rPr>
        <w:t xml:space="preserve">, CM, cô </w:t>
      </w:r>
      <w:r w:rsidR="00B62780">
        <w:rPr>
          <w:sz w:val="26"/>
          <w:szCs w:val="26"/>
        </w:rPr>
        <w:t>Huyền</w:t>
      </w:r>
    </w:p>
    <w:p w:rsidR="009A7133" w:rsidRPr="009A7133" w:rsidRDefault="009A7133" w:rsidP="009A7133">
      <w:pPr>
        <w:rPr>
          <w:sz w:val="26"/>
          <w:szCs w:val="26"/>
        </w:rPr>
      </w:pPr>
      <w:r w:rsidRPr="009A7133">
        <w:rPr>
          <w:sz w:val="26"/>
          <w:szCs w:val="26"/>
        </w:rPr>
        <w:t>- Hoàn tất các chứng từ có liên quan trong năm học 201</w:t>
      </w:r>
      <w:r w:rsidR="00B62780">
        <w:rPr>
          <w:sz w:val="26"/>
          <w:szCs w:val="26"/>
        </w:rPr>
        <w:t>9</w:t>
      </w:r>
      <w:r w:rsidRPr="009A7133">
        <w:rPr>
          <w:sz w:val="26"/>
          <w:szCs w:val="26"/>
        </w:rPr>
        <w:t>-20</w:t>
      </w:r>
      <w:r w:rsidR="00B62780">
        <w:rPr>
          <w:sz w:val="26"/>
          <w:szCs w:val="26"/>
        </w:rPr>
        <w:t>20</w:t>
      </w:r>
      <w:r w:rsidRPr="009A7133">
        <w:rPr>
          <w:sz w:val="26"/>
          <w:szCs w:val="26"/>
        </w:rPr>
        <w:t xml:space="preserve"> vói đầy đủ thủ tục (giấy đề </w:t>
      </w:r>
      <w:r w:rsidR="00F11682">
        <w:rPr>
          <w:sz w:val="26"/>
          <w:szCs w:val="26"/>
        </w:rPr>
        <w:t>xuất đề n</w:t>
      </w:r>
      <w:r w:rsidRPr="009A7133">
        <w:rPr>
          <w:sz w:val="26"/>
          <w:szCs w:val="26"/>
        </w:rPr>
        <w:t>gh</w:t>
      </w:r>
      <w:r w:rsidR="00F11682">
        <w:rPr>
          <w:sz w:val="26"/>
          <w:szCs w:val="26"/>
        </w:rPr>
        <w:t>ị thanh toán</w:t>
      </w:r>
      <w:r w:rsidRPr="009A7133">
        <w:rPr>
          <w:sz w:val="26"/>
          <w:szCs w:val="26"/>
        </w:rPr>
        <w:t xml:space="preserve">, chứng từ, hóa đơn…), xong trước </w:t>
      </w:r>
      <w:r w:rsidR="00B62780">
        <w:rPr>
          <w:sz w:val="26"/>
          <w:szCs w:val="26"/>
        </w:rPr>
        <w:t>02/7</w:t>
      </w:r>
      <w:r w:rsidRPr="009A7133">
        <w:rPr>
          <w:sz w:val="26"/>
          <w:szCs w:val="26"/>
        </w:rPr>
        <w:t xml:space="preserve">: KT và các </w:t>
      </w:r>
      <w:smartTag w:uri="urn:schemas-microsoft-com:office:smarttags" w:element="place">
        <w:smartTag w:uri="urn:schemas-microsoft-com:office:smarttags" w:element="City">
          <w:r w:rsidRPr="009A7133">
            <w:rPr>
              <w:sz w:val="26"/>
              <w:szCs w:val="26"/>
            </w:rPr>
            <w:t>GV</w:t>
          </w:r>
        </w:smartTag>
        <w:r w:rsidRPr="009A7133">
          <w:rPr>
            <w:sz w:val="26"/>
            <w:szCs w:val="26"/>
          </w:rPr>
          <w:t xml:space="preserve">, </w:t>
        </w:r>
        <w:smartTag w:uri="urn:schemas-microsoft-com:office:smarttags" w:element="State">
          <w:r w:rsidRPr="009A7133">
            <w:rPr>
              <w:sz w:val="26"/>
              <w:szCs w:val="26"/>
            </w:rPr>
            <w:t>NV</w:t>
          </w:r>
        </w:smartTag>
      </w:smartTag>
      <w:r w:rsidRPr="009A7133">
        <w:rPr>
          <w:sz w:val="26"/>
          <w:szCs w:val="26"/>
        </w:rPr>
        <w:t xml:space="preserve"> có liên quan.</w:t>
      </w:r>
    </w:p>
    <w:p w:rsidR="009A7133" w:rsidRPr="009A7133" w:rsidRDefault="009A7133" w:rsidP="009A7133">
      <w:pPr>
        <w:rPr>
          <w:sz w:val="26"/>
          <w:szCs w:val="26"/>
        </w:rPr>
      </w:pPr>
      <w:r w:rsidRPr="009A7133">
        <w:rPr>
          <w:sz w:val="26"/>
          <w:szCs w:val="26"/>
        </w:rPr>
        <w:t xml:space="preserve">            Trên đây là báo cáo kết quả hoạt động tháng </w:t>
      </w:r>
      <w:r w:rsidR="00B62780">
        <w:rPr>
          <w:sz w:val="26"/>
          <w:szCs w:val="26"/>
        </w:rPr>
        <w:t>5</w:t>
      </w:r>
      <w:r w:rsidRPr="009A7133">
        <w:rPr>
          <w:sz w:val="26"/>
          <w:szCs w:val="26"/>
        </w:rPr>
        <w:t>/20</w:t>
      </w:r>
      <w:r w:rsidR="00B62780">
        <w:rPr>
          <w:sz w:val="26"/>
          <w:szCs w:val="26"/>
        </w:rPr>
        <w:t>20</w:t>
      </w:r>
      <w:r w:rsidRPr="009A7133">
        <w:rPr>
          <w:sz w:val="26"/>
          <w:szCs w:val="26"/>
        </w:rPr>
        <w:t xml:space="preserve"> </w:t>
      </w:r>
      <w:r w:rsidR="00A27BE4">
        <w:rPr>
          <w:sz w:val="26"/>
          <w:szCs w:val="26"/>
        </w:rPr>
        <w:t>,</w:t>
      </w:r>
      <w:r w:rsidRPr="009A7133">
        <w:rPr>
          <w:sz w:val="26"/>
          <w:szCs w:val="26"/>
        </w:rPr>
        <w:t xml:space="preserve"> kế hoạch tháng </w:t>
      </w:r>
      <w:r w:rsidR="00B62780">
        <w:rPr>
          <w:sz w:val="26"/>
          <w:szCs w:val="26"/>
        </w:rPr>
        <w:t>6</w:t>
      </w:r>
      <w:r w:rsidR="00A27BE4">
        <w:rPr>
          <w:sz w:val="26"/>
          <w:szCs w:val="26"/>
        </w:rPr>
        <w:t xml:space="preserve"> và tháng 7/2020</w:t>
      </w:r>
      <w:r w:rsidRPr="009A7133">
        <w:rPr>
          <w:sz w:val="26"/>
          <w:szCs w:val="26"/>
        </w:rPr>
        <w:t xml:space="preserve"> </w:t>
      </w:r>
    </w:p>
    <w:p w:rsidR="009A7133" w:rsidRPr="009A7133" w:rsidRDefault="009A7133" w:rsidP="009A7133">
      <w:pPr>
        <w:rPr>
          <w:sz w:val="26"/>
          <w:szCs w:val="26"/>
        </w:rPr>
      </w:pPr>
      <w:r w:rsidRPr="009A7133">
        <w:rPr>
          <w:sz w:val="26"/>
          <w:szCs w:val="26"/>
        </w:rPr>
        <w:t>của nhà trường đề nghị các thành viên trong Hội đồng sư phạm, các ban ngành theo dõi, lên</w:t>
      </w:r>
    </w:p>
    <w:p w:rsidR="009A7133" w:rsidRPr="009A7133" w:rsidRDefault="009A7133" w:rsidP="009A7133">
      <w:pPr>
        <w:rPr>
          <w:sz w:val="26"/>
          <w:szCs w:val="26"/>
        </w:rPr>
      </w:pPr>
      <w:r w:rsidRPr="009A7133">
        <w:rPr>
          <w:sz w:val="26"/>
          <w:szCs w:val="26"/>
        </w:rPr>
        <w:t xml:space="preserve"> kế hoạch chi tiết thực hiện theo trách nhiệm được phân công cuối tháng có rút kinh nghiệm</w:t>
      </w:r>
    </w:p>
    <w:p w:rsidR="009A7133" w:rsidRPr="009A7133" w:rsidRDefault="009A7133" w:rsidP="009A7133">
      <w:pPr>
        <w:rPr>
          <w:sz w:val="26"/>
          <w:szCs w:val="26"/>
        </w:rPr>
      </w:pPr>
      <w:r w:rsidRPr="009A7133">
        <w:rPr>
          <w:sz w:val="26"/>
          <w:szCs w:val="26"/>
        </w:rPr>
        <w:t>báo cáo Hiệu trưởng trước ngày 2</w:t>
      </w:r>
      <w:r w:rsidR="00B62780">
        <w:rPr>
          <w:sz w:val="26"/>
          <w:szCs w:val="26"/>
        </w:rPr>
        <w:t xml:space="preserve">7 </w:t>
      </w:r>
      <w:r w:rsidRPr="009A7133">
        <w:rPr>
          <w:sz w:val="26"/>
          <w:szCs w:val="26"/>
        </w:rPr>
        <w:t xml:space="preserve">tháng </w:t>
      </w:r>
      <w:r w:rsidR="00B62780">
        <w:rPr>
          <w:sz w:val="26"/>
          <w:szCs w:val="26"/>
        </w:rPr>
        <w:t>6</w:t>
      </w:r>
      <w:r w:rsidRPr="009A7133">
        <w:rPr>
          <w:sz w:val="26"/>
          <w:szCs w:val="26"/>
        </w:rPr>
        <w:t xml:space="preserve"> năm 20</w:t>
      </w:r>
      <w:r w:rsidR="00B62780">
        <w:rPr>
          <w:sz w:val="26"/>
          <w:szCs w:val="26"/>
        </w:rPr>
        <w:t>20</w:t>
      </w:r>
      <w:r w:rsidRPr="009A7133">
        <w:rPr>
          <w:sz w:val="26"/>
          <w:szCs w:val="26"/>
        </w:rPr>
        <w:t>./.</w:t>
      </w:r>
    </w:p>
    <w:p w:rsidR="009A7133" w:rsidRPr="009A7133" w:rsidRDefault="009A7133" w:rsidP="009A7133">
      <w:pPr>
        <w:rPr>
          <w:sz w:val="26"/>
          <w:szCs w:val="26"/>
        </w:rPr>
      </w:pPr>
    </w:p>
    <w:tbl>
      <w:tblPr>
        <w:tblW w:w="9725" w:type="dxa"/>
        <w:tblCellMar>
          <w:left w:w="0" w:type="dxa"/>
          <w:right w:w="0" w:type="dxa"/>
        </w:tblCellMar>
        <w:tblLook w:val="0000" w:firstRow="0" w:lastRow="0" w:firstColumn="0" w:lastColumn="0" w:noHBand="0" w:noVBand="0"/>
      </w:tblPr>
      <w:tblGrid>
        <w:gridCol w:w="5174"/>
        <w:gridCol w:w="4551"/>
      </w:tblGrid>
      <w:tr w:rsidR="009A7133" w:rsidRPr="009A7133" w:rsidTr="00E63A8D">
        <w:trPr>
          <w:trHeight w:val="2087"/>
        </w:trPr>
        <w:tc>
          <w:tcPr>
            <w:tcW w:w="5174" w:type="dxa"/>
          </w:tcPr>
          <w:p w:rsidR="009A7133" w:rsidRPr="009A7133" w:rsidRDefault="009A7133" w:rsidP="009A7133">
            <w:pPr>
              <w:rPr>
                <w:sz w:val="26"/>
                <w:szCs w:val="26"/>
              </w:rPr>
            </w:pPr>
            <w:r w:rsidRPr="009A7133">
              <w:rPr>
                <w:b/>
                <w:bCs/>
                <w:i/>
                <w:iCs/>
                <w:sz w:val="26"/>
                <w:szCs w:val="26"/>
                <w:bdr w:val="none" w:sz="0" w:space="0" w:color="auto" w:frame="1"/>
              </w:rPr>
              <w:t xml:space="preserve">   Nơi nhận</w:t>
            </w:r>
            <w:r w:rsidRPr="009A7133">
              <w:rPr>
                <w:bCs/>
                <w:i/>
                <w:iCs/>
                <w:sz w:val="26"/>
                <w:szCs w:val="26"/>
                <w:bdr w:val="none" w:sz="0" w:space="0" w:color="auto" w:frame="1"/>
              </w:rPr>
              <w:t>:</w:t>
            </w:r>
            <w:r w:rsidRPr="009A7133">
              <w:rPr>
                <w:b/>
                <w:sz w:val="26"/>
                <w:szCs w:val="26"/>
              </w:rPr>
              <w:t xml:space="preserve">                                                                                      </w:t>
            </w:r>
          </w:p>
          <w:p w:rsidR="009A7133" w:rsidRPr="009A7133" w:rsidRDefault="009A7133" w:rsidP="009A7133">
            <w:pPr>
              <w:rPr>
                <w:sz w:val="26"/>
                <w:szCs w:val="26"/>
              </w:rPr>
            </w:pPr>
            <w:r w:rsidRPr="009A7133">
              <w:rPr>
                <w:sz w:val="26"/>
                <w:szCs w:val="26"/>
              </w:rPr>
              <w:t>- Chi bộ, HĐT (báo cáo);</w:t>
            </w:r>
            <w:r w:rsidRPr="009A7133">
              <w:rPr>
                <w:sz w:val="26"/>
                <w:szCs w:val="26"/>
              </w:rPr>
              <w:br/>
              <w:t>- BGH (chỉ đạo);</w:t>
            </w:r>
            <w:r w:rsidRPr="009A7133">
              <w:rPr>
                <w:sz w:val="26"/>
                <w:szCs w:val="26"/>
              </w:rPr>
              <w:br/>
              <w:t>- Công đòan (Phối hợp);</w:t>
            </w:r>
          </w:p>
          <w:p w:rsidR="009A7133" w:rsidRPr="009A7133" w:rsidRDefault="009A7133" w:rsidP="009A7133">
            <w:pPr>
              <w:rPr>
                <w:sz w:val="26"/>
                <w:szCs w:val="26"/>
              </w:rPr>
            </w:pPr>
            <w:r w:rsidRPr="009A7133">
              <w:rPr>
                <w:sz w:val="26"/>
                <w:szCs w:val="26"/>
              </w:rPr>
              <w:t>- Đăng trên Website trường;</w:t>
            </w:r>
          </w:p>
          <w:p w:rsidR="009A7133" w:rsidRPr="009A7133" w:rsidRDefault="009A7133" w:rsidP="009A7133">
            <w:pPr>
              <w:rPr>
                <w:sz w:val="26"/>
                <w:szCs w:val="26"/>
              </w:rPr>
            </w:pPr>
            <w:r w:rsidRPr="009A7133">
              <w:rPr>
                <w:sz w:val="26"/>
                <w:szCs w:val="26"/>
              </w:rPr>
              <w:t>- Lưu: VT.</w:t>
            </w:r>
          </w:p>
        </w:tc>
        <w:tc>
          <w:tcPr>
            <w:tcW w:w="4551" w:type="dxa"/>
          </w:tcPr>
          <w:p w:rsidR="009A7133" w:rsidRPr="009A7133" w:rsidRDefault="009A7133" w:rsidP="009A7133">
            <w:pPr>
              <w:shd w:val="clear" w:color="auto" w:fill="FBFEFE"/>
              <w:spacing w:line="300" w:lineRule="atLeast"/>
              <w:jc w:val="center"/>
              <w:rPr>
                <w:b/>
                <w:color w:val="242B2D"/>
                <w:sz w:val="26"/>
                <w:szCs w:val="26"/>
              </w:rPr>
            </w:pPr>
            <w:r w:rsidRPr="009A7133">
              <w:rPr>
                <w:b/>
                <w:bCs/>
                <w:color w:val="242B2D"/>
                <w:sz w:val="26"/>
                <w:szCs w:val="26"/>
                <w:bdr w:val="none" w:sz="0" w:space="0" w:color="auto" w:frame="1"/>
              </w:rPr>
              <w:t xml:space="preserve">          </w:t>
            </w:r>
          </w:p>
          <w:p w:rsidR="009A7133" w:rsidRPr="009A7133" w:rsidRDefault="009A7133" w:rsidP="009A7133">
            <w:pPr>
              <w:rPr>
                <w:b/>
                <w:sz w:val="26"/>
                <w:szCs w:val="26"/>
              </w:rPr>
            </w:pPr>
            <w:r w:rsidRPr="009A7133">
              <w:rPr>
                <w:b/>
                <w:sz w:val="26"/>
                <w:szCs w:val="26"/>
              </w:rPr>
              <w:t xml:space="preserve">                    HIỆU TRƯỞNG</w:t>
            </w:r>
          </w:p>
          <w:p w:rsidR="009A7133" w:rsidRPr="009A7133" w:rsidRDefault="009A7133" w:rsidP="009A7133">
            <w:pPr>
              <w:rPr>
                <w:b/>
                <w:sz w:val="26"/>
                <w:szCs w:val="26"/>
              </w:rPr>
            </w:pPr>
          </w:p>
          <w:p w:rsidR="009A7133" w:rsidRPr="009A7133" w:rsidRDefault="009A7133" w:rsidP="009A7133">
            <w:pPr>
              <w:rPr>
                <w:b/>
                <w:sz w:val="26"/>
                <w:szCs w:val="26"/>
              </w:rPr>
            </w:pPr>
          </w:p>
          <w:p w:rsidR="009A7133" w:rsidRPr="009A7133" w:rsidRDefault="009A7133" w:rsidP="009A7133">
            <w:pPr>
              <w:rPr>
                <w:b/>
                <w:sz w:val="26"/>
                <w:szCs w:val="26"/>
              </w:rPr>
            </w:pPr>
          </w:p>
          <w:p w:rsidR="009A7133" w:rsidRPr="009A7133" w:rsidRDefault="009A7133" w:rsidP="009A7133">
            <w:pPr>
              <w:rPr>
                <w:b/>
                <w:sz w:val="26"/>
                <w:szCs w:val="26"/>
              </w:rPr>
            </w:pPr>
            <w:r w:rsidRPr="009A7133">
              <w:rPr>
                <w:b/>
                <w:sz w:val="26"/>
                <w:szCs w:val="26"/>
              </w:rPr>
              <w:t xml:space="preserve">                 Trần Thị Xuân Phượng </w:t>
            </w:r>
          </w:p>
        </w:tc>
      </w:tr>
    </w:tbl>
    <w:p w:rsidR="009A7133" w:rsidRDefault="009A7133" w:rsidP="009A7133">
      <w:pPr>
        <w:spacing w:before="120" w:after="120" w:line="120" w:lineRule="atLeast"/>
        <w:jc w:val="both"/>
        <w:rPr>
          <w:color w:val="000000"/>
          <w:sz w:val="26"/>
          <w:szCs w:val="26"/>
        </w:rPr>
      </w:pPr>
    </w:p>
    <w:p w:rsidR="003E1716" w:rsidRDefault="003E1716"/>
    <w:sectPr w:rsidR="003E1716" w:rsidSect="00EA677A">
      <w:pgSz w:w="12240" w:h="15840"/>
      <w:pgMar w:top="993"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6B45"/>
    <w:multiLevelType w:val="hybridMultilevel"/>
    <w:tmpl w:val="5B809A18"/>
    <w:lvl w:ilvl="0" w:tplc="90DE37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17BD8"/>
    <w:multiLevelType w:val="hybridMultilevel"/>
    <w:tmpl w:val="3E780E58"/>
    <w:lvl w:ilvl="0" w:tplc="3E326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E7B89"/>
    <w:multiLevelType w:val="hybridMultilevel"/>
    <w:tmpl w:val="BB984010"/>
    <w:lvl w:ilvl="0" w:tplc="87ECC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DA"/>
    <w:rsid w:val="000515E6"/>
    <w:rsid w:val="000D1C8E"/>
    <w:rsid w:val="000D7F66"/>
    <w:rsid w:val="00145ADA"/>
    <w:rsid w:val="00177500"/>
    <w:rsid w:val="001877DA"/>
    <w:rsid w:val="001C3A23"/>
    <w:rsid w:val="00341A0F"/>
    <w:rsid w:val="0036611F"/>
    <w:rsid w:val="003E1716"/>
    <w:rsid w:val="004D6784"/>
    <w:rsid w:val="005223CC"/>
    <w:rsid w:val="005779FC"/>
    <w:rsid w:val="005949E0"/>
    <w:rsid w:val="00611249"/>
    <w:rsid w:val="006D5BF1"/>
    <w:rsid w:val="00837083"/>
    <w:rsid w:val="0088104B"/>
    <w:rsid w:val="008A4924"/>
    <w:rsid w:val="009832A0"/>
    <w:rsid w:val="00997609"/>
    <w:rsid w:val="009A7133"/>
    <w:rsid w:val="009C2840"/>
    <w:rsid w:val="00A27BE4"/>
    <w:rsid w:val="00AA33DC"/>
    <w:rsid w:val="00B26D97"/>
    <w:rsid w:val="00B62780"/>
    <w:rsid w:val="00B65397"/>
    <w:rsid w:val="00B7584D"/>
    <w:rsid w:val="00D76068"/>
    <w:rsid w:val="00E219C4"/>
    <w:rsid w:val="00EA677A"/>
    <w:rsid w:val="00EB11E4"/>
    <w:rsid w:val="00F11682"/>
    <w:rsid w:val="00F14941"/>
    <w:rsid w:val="00F71A8E"/>
    <w:rsid w:val="00FC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5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C285D"/>
    <w:rPr>
      <w:b/>
      <w:bCs/>
    </w:rPr>
  </w:style>
  <w:style w:type="paragraph" w:styleId="NormalWeb">
    <w:name w:val="Normal (Web)"/>
    <w:basedOn w:val="Normal"/>
    <w:rsid w:val="009A7133"/>
    <w:pPr>
      <w:spacing w:before="100" w:beforeAutospacing="1" w:after="100" w:afterAutospacing="1"/>
    </w:pPr>
  </w:style>
  <w:style w:type="paragraph" w:styleId="BalloonText">
    <w:name w:val="Balloon Text"/>
    <w:basedOn w:val="Normal"/>
    <w:link w:val="BalloonTextChar"/>
    <w:uiPriority w:val="99"/>
    <w:semiHidden/>
    <w:unhideWhenUsed/>
    <w:rsid w:val="00B65397"/>
    <w:rPr>
      <w:rFonts w:ascii="Tahoma" w:hAnsi="Tahoma" w:cs="Tahoma"/>
      <w:sz w:val="16"/>
      <w:szCs w:val="16"/>
    </w:rPr>
  </w:style>
  <w:style w:type="character" w:customStyle="1" w:styleId="BalloonTextChar">
    <w:name w:val="Balloon Text Char"/>
    <w:basedOn w:val="DefaultParagraphFont"/>
    <w:link w:val="BalloonText"/>
    <w:uiPriority w:val="99"/>
    <w:semiHidden/>
    <w:rsid w:val="00B653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5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C285D"/>
    <w:rPr>
      <w:b/>
      <w:bCs/>
    </w:rPr>
  </w:style>
  <w:style w:type="paragraph" w:styleId="NormalWeb">
    <w:name w:val="Normal (Web)"/>
    <w:basedOn w:val="Normal"/>
    <w:rsid w:val="009A7133"/>
    <w:pPr>
      <w:spacing w:before="100" w:beforeAutospacing="1" w:after="100" w:afterAutospacing="1"/>
    </w:pPr>
  </w:style>
  <w:style w:type="paragraph" w:styleId="BalloonText">
    <w:name w:val="Balloon Text"/>
    <w:basedOn w:val="Normal"/>
    <w:link w:val="BalloonTextChar"/>
    <w:uiPriority w:val="99"/>
    <w:semiHidden/>
    <w:unhideWhenUsed/>
    <w:rsid w:val="00B65397"/>
    <w:rPr>
      <w:rFonts w:ascii="Tahoma" w:hAnsi="Tahoma" w:cs="Tahoma"/>
      <w:sz w:val="16"/>
      <w:szCs w:val="16"/>
    </w:rPr>
  </w:style>
  <w:style w:type="character" w:customStyle="1" w:styleId="BalloonTextChar">
    <w:name w:val="Balloon Text Char"/>
    <w:basedOn w:val="DefaultParagraphFont"/>
    <w:link w:val="BalloonText"/>
    <w:uiPriority w:val="99"/>
    <w:semiHidden/>
    <w:rsid w:val="00B653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lttgddt.thuathienhue.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2020-06-04T06:54:00Z</cp:lastPrinted>
  <dcterms:created xsi:type="dcterms:W3CDTF">2020-05-26T07:11:00Z</dcterms:created>
  <dcterms:modified xsi:type="dcterms:W3CDTF">2020-06-04T09:25:00Z</dcterms:modified>
</cp:coreProperties>
</file>